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ca08" w14:textId="817c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Қызметтiк жер үлесiне құқығы бар қызметкерлер санатының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23 мамыр N 634.
Күші жойылды - ҚР Үкіметінің 2003.09.08. N 908 қаулысымен.</w:t>
      </w:r>
    </w:p>
    <w:p>
      <w:pPr>
        <w:spacing w:after="0"/>
        <w:ind w:left="0"/>
        <w:jc w:val="both"/>
      </w:pPr>
      <w:bookmarkStart w:name="z1" w:id="0"/>
      <w:r>
        <w:rPr>
          <w:rFonts w:ascii="Times New Roman"/>
          <w:b w:val="false"/>
          <w:i w:val="false"/>
          <w:color w:val="000000"/>
          <w:sz w:val="28"/>
        </w:rPr>
        <w:t>
      "Жер туралы" Қазақстан Республикасының 2001 жылғы 24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Үкіметiнiң 2001.08.29. N 1123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 Қызметтiк жер үлесiне құқығы бар қызметкерлер санатының қоса берiлiп отырған Тiзбесi бекiтiлсiн.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"Су шаруашылығының мұқтажына арналған жерлердi, автомобиль жолдарының бөлiп берiлетiн белдеулерiн, iшкi су жолдарының жағалаулық белдеулерiн және қызметтiк жер үлесiне арналған жерлердi бөлiп беру мен пайдалануды реттеу туралы" Қазақстан КСР Министрлер Кеңесiнiң 1962 жылғы 25 қыркүйектегi N 711 қаулысы; </w:t>
      </w:r>
      <w:r>
        <w:br/>
      </w:r>
      <w:r>
        <w:rPr>
          <w:rFonts w:ascii="Times New Roman"/>
          <w:b w:val="false"/>
          <w:i w:val="false"/>
          <w:color w:val="000000"/>
          <w:sz w:val="28"/>
        </w:rPr>
        <w:t xml:space="preserve">
      "Қызметiне байланысты, ереже бойынша, елдi мекеннен шалғай тұруға тиiстi жұмысшылар мен қызметкерлерге қызметтiк жер үлестерiн бөлiп берудiң нормалары мен тәртiбi жөнiндегi Ереженiң күшiн мемлекеттiк қорықтар мен аңшылық шаруашылықтар қызметкерлерiне қолдану туралы" Қазақ КСР Министрлер Кеңесiнiң 1964 жылғы 27 наурыздағы N 208 қаулысы; </w:t>
      </w:r>
      <w:r>
        <w:br/>
      </w:r>
      <w:r>
        <w:rPr>
          <w:rFonts w:ascii="Times New Roman"/>
          <w:b w:val="false"/>
          <w:i w:val="false"/>
          <w:color w:val="000000"/>
          <w:sz w:val="28"/>
        </w:rPr>
        <w:t xml:space="preserve">
      "қызметiне байланысты, ереже бойынша, елдi мекеннен шалғай тұруға тиiстi жұмысшылар мен қызметкерлерге қызметтiк жер үлестерiн бөлiп берудiң нормалары мен тәртiбi жөнiндегi Ереженiң күшiн темiр жол көлiгiнiң механикаландырылған қашықтық және тиеу-түсiру жұмыстары өндiрiстiк учаскелерiнiң қызметкерлерiне қолдану туралы" Қазақ КСР Министрлер Кеңесiнiң 1967 жылғы 19 маусымдағы N 455 қаулысы (ҚазКСР ҚЖ, 1967 ж., N 3, 25-бап) күшiн жойған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23 мамырдағы         </w:t>
      </w:r>
      <w:r>
        <w:br/>
      </w:r>
      <w:r>
        <w:rPr>
          <w:rFonts w:ascii="Times New Roman"/>
          <w:b w:val="false"/>
          <w:i w:val="false"/>
          <w:color w:val="000000"/>
          <w:sz w:val="28"/>
        </w:rPr>
        <w:t xml:space="preserve">
N 634 қаулысымен             </w:t>
      </w:r>
      <w:r>
        <w:br/>
      </w:r>
      <w:r>
        <w:rPr>
          <w:rFonts w:ascii="Times New Roman"/>
          <w:b w:val="false"/>
          <w:i w:val="false"/>
          <w:color w:val="000000"/>
          <w:sz w:val="28"/>
        </w:rPr>
        <w:t xml:space="preserve">
Бекiтiлген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Қызметтiк жер үлесiне құқығы бар </w:t>
      </w:r>
      <w:r>
        <w:br/>
      </w:r>
      <w:r>
        <w:rPr>
          <w:rFonts w:ascii="Times New Roman"/>
          <w:b w:val="false"/>
          <w:i w:val="false"/>
          <w:color w:val="000000"/>
          <w:sz w:val="28"/>
        </w:rPr>
        <w:t>
</w:t>
      </w:r>
      <w:r>
        <w:rPr>
          <w:rFonts w:ascii="Times New Roman"/>
          <w:b/>
          <w:i w:val="false"/>
          <w:color w:val="000000"/>
          <w:sz w:val="28"/>
        </w:rPr>
        <w:t xml:space="preserve">                  қызметкерлер санатының </w:t>
      </w:r>
      <w:r>
        <w:br/>
      </w:r>
      <w:r>
        <w:rPr>
          <w:rFonts w:ascii="Times New Roman"/>
          <w:b w:val="false"/>
          <w:i w:val="false"/>
          <w:color w:val="000000"/>
          <w:sz w:val="28"/>
        </w:rPr>
        <w:t>
</w:t>
      </w:r>
      <w:r>
        <w:rPr>
          <w:rFonts w:ascii="Times New Roman"/>
          <w:b/>
          <w:i w:val="false"/>
          <w:color w:val="000000"/>
          <w:sz w:val="28"/>
        </w:rPr>
        <w:t xml:space="preserve">                        Тiзбесi </w:t>
      </w:r>
    </w:p>
    <w:bookmarkEnd w:id="1"/>
    <w:p>
      <w:pPr>
        <w:spacing w:after="0"/>
        <w:ind w:left="0"/>
        <w:jc w:val="both"/>
      </w:pPr>
      <w:r>
        <w:rPr>
          <w:rFonts w:ascii="Times New Roman"/>
          <w:b w:val="false"/>
          <w:i w:val="false"/>
          <w:color w:val="000000"/>
          <w:sz w:val="28"/>
        </w:rPr>
        <w:t xml:space="preserve">      1. Қызметтiк жер үлесi жердi уақытша ұзақ мерзiмге пайдаланудың ерекше бiр түрi болып табылады және ол жер үлесiне құқығы бар адамдар жұмыс iстейтiн заңды ұйымның жер пайдалануындағы мемлекеттік жерлерден бөлiнедi. Қызметтiк жер үлестерi қызметтiк тұрғын үйге қызмет көрсету, ауыл шаруашылығы дақылдарын егу, шабындық және мал жайылымы үшiн берiледi.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Үкіметiнiң 2001.08.29. N 1123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2. Қызметтiк жер үлесi тәртiбiмен берiлген учаскелердегi жер қатынастары "Жер туралы" Қазақстан Республикасының 2001 жылғы 24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 32-бабына сәйкес реттеледi.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Үкіметiнiң 2001.08.29. N 1123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 Қызметтiк жер үлесiне қызметкерлердiң мына санаттарының: </w:t>
      </w:r>
      <w:r>
        <w:br/>
      </w:r>
      <w:r>
        <w:rPr>
          <w:rFonts w:ascii="Times New Roman"/>
          <w:b w:val="false"/>
          <w:i w:val="false"/>
          <w:color w:val="000000"/>
          <w:sz w:val="28"/>
        </w:rPr>
        <w:t xml:space="preserve">
      1) темiр жол көлiгiнiң желiлiк қызметкерлерi: </w:t>
      </w:r>
      <w:r>
        <w:br/>
      </w:r>
      <w:r>
        <w:rPr>
          <w:rFonts w:ascii="Times New Roman"/>
          <w:b w:val="false"/>
          <w:i w:val="false"/>
          <w:color w:val="000000"/>
          <w:sz w:val="28"/>
        </w:rPr>
        <w:t xml:space="preserve">
      жолдарды, көпiрлердi, құлайтын жерлер мен тоннельдердi тексерушiлердiң, жол айырығындағы кезекшiлердiң; </w:t>
      </w:r>
      <w:r>
        <w:br/>
      </w:r>
      <w:r>
        <w:rPr>
          <w:rFonts w:ascii="Times New Roman"/>
          <w:b w:val="false"/>
          <w:i w:val="false"/>
          <w:color w:val="000000"/>
          <w:sz w:val="28"/>
        </w:rPr>
        <w:t xml:space="preserve">
      жол жұмысшылары және ғимараттарды күнделiктi ұстау, жөндеу жөнiндегi жұмысшылардың, жол бригадирлерiнiң, техниктердiң; </w:t>
      </w:r>
      <w:r>
        <w:br/>
      </w:r>
      <w:r>
        <w:rPr>
          <w:rFonts w:ascii="Times New Roman"/>
          <w:b w:val="false"/>
          <w:i w:val="false"/>
          <w:color w:val="000000"/>
          <w:sz w:val="28"/>
        </w:rPr>
        <w:t xml:space="preserve">
      жол машиналары мен механизмдерi механиктерiнiң және механиктер көмекшiлерiнiң, автодрезин, мототасығыш жүргiзушiлерi мен олардың көмекшiлерiнiң, сондай-ақ жолдарды күнделiктi ұстау мен жөндеуде пайдаланылатын автомашиналар жүргiзушiлерiнiң; </w:t>
      </w:r>
      <w:r>
        <w:br/>
      </w:r>
      <w:r>
        <w:rPr>
          <w:rFonts w:ascii="Times New Roman"/>
          <w:b w:val="false"/>
          <w:i w:val="false"/>
          <w:color w:val="000000"/>
          <w:sz w:val="28"/>
        </w:rPr>
        <w:t xml:space="preserve">
      аға жол шеберлерiнiң, көпiр, жол және тоннель шеберлерiнiң; </w:t>
      </w:r>
      <w:r>
        <w:br/>
      </w:r>
      <w:r>
        <w:rPr>
          <w:rFonts w:ascii="Times New Roman"/>
          <w:b w:val="false"/>
          <w:i w:val="false"/>
          <w:color w:val="000000"/>
          <w:sz w:val="28"/>
        </w:rPr>
        <w:t xml:space="preserve">
      қорғаныштық орман алқаағаштары қашықтығының орман дақылдары өндiрiстiк учаскелерi шеберлерiнiң, орманшыларының, бастықтарының, бригадирлерiнiң, бригадир-механиктерiнiң, автомашина жүргiзушiлерiнiң, тракторшыларының; </w:t>
      </w:r>
      <w:r>
        <w:br/>
      </w:r>
      <w:r>
        <w:rPr>
          <w:rFonts w:ascii="Times New Roman"/>
          <w:b w:val="false"/>
          <w:i w:val="false"/>
          <w:color w:val="000000"/>
          <w:sz w:val="28"/>
        </w:rPr>
        <w:t xml:space="preserve">
      кезекшi айырушылардың, белгi берушiлердiң, машинистердiң, машинистер көмекшiлерiнiң, электромеханиктердiң, күл шығарушылардың, тауар және билет кассирлерiнiң, қож тазалаушылардың; </w:t>
      </w:r>
      <w:r>
        <w:br/>
      </w:r>
      <w:r>
        <w:rPr>
          <w:rFonts w:ascii="Times New Roman"/>
          <w:b w:val="false"/>
          <w:i w:val="false"/>
          <w:color w:val="000000"/>
          <w:sz w:val="28"/>
        </w:rPr>
        <w:t xml:space="preserve">
      локомотив бригадасының демалыс үйлерi және ауысым пункттерi меңгерушiлерiнiң, кезекшiлерi мен қызмет көрсетушiлерiнiң; </w:t>
      </w:r>
      <w:r>
        <w:br/>
      </w:r>
      <w:r>
        <w:rPr>
          <w:rFonts w:ascii="Times New Roman"/>
          <w:b w:val="false"/>
          <w:i w:val="false"/>
          <w:color w:val="000000"/>
          <w:sz w:val="28"/>
        </w:rPr>
        <w:t xml:space="preserve">
      түрлi пункттерде тұратын локомотив машинистерiнiң, олардың көмекшiлерiнiң; </w:t>
      </w:r>
      <w:r>
        <w:br/>
      </w:r>
      <w:r>
        <w:rPr>
          <w:rFonts w:ascii="Times New Roman"/>
          <w:b w:val="false"/>
          <w:i w:val="false"/>
          <w:color w:val="000000"/>
          <w:sz w:val="28"/>
        </w:rPr>
        <w:t xml:space="preserve">
      электрмен жабдықтаудың жүйелiк аудандары қызметкерлерiнiң; </w:t>
      </w:r>
      <w:r>
        <w:br/>
      </w:r>
      <w:r>
        <w:rPr>
          <w:rFonts w:ascii="Times New Roman"/>
          <w:b w:val="false"/>
          <w:i w:val="false"/>
          <w:color w:val="000000"/>
          <w:sz w:val="28"/>
        </w:rPr>
        <w:t xml:space="preserve">
      IV және V-санаттардағы станциялар электромеханик-бастықтарының; </w:t>
      </w:r>
      <w:r>
        <w:br/>
      </w:r>
      <w:r>
        <w:rPr>
          <w:rFonts w:ascii="Times New Roman"/>
          <w:b w:val="false"/>
          <w:i w:val="false"/>
          <w:color w:val="000000"/>
          <w:sz w:val="28"/>
        </w:rPr>
        <w:t xml:space="preserve">
      бақылау техникалық қызмет көрсету пункттерi жылжымалы құрамының қараушы-жөндеушiлерi, операторлары, слесарларының; </w:t>
      </w:r>
      <w:r>
        <w:br/>
      </w:r>
      <w:r>
        <w:rPr>
          <w:rFonts w:ascii="Times New Roman"/>
          <w:b w:val="false"/>
          <w:i w:val="false"/>
          <w:color w:val="000000"/>
          <w:sz w:val="28"/>
        </w:rPr>
        <w:t xml:space="preserve">
      "ПОНАБ" және "ДИСК" приборларымен жабдықталған қауiпсiздiк посттары вагондарын қараушылардың; </w:t>
      </w:r>
      <w:r>
        <w:br/>
      </w:r>
      <w:r>
        <w:rPr>
          <w:rFonts w:ascii="Times New Roman"/>
          <w:b w:val="false"/>
          <w:i w:val="false"/>
          <w:color w:val="000000"/>
          <w:sz w:val="28"/>
        </w:rPr>
        <w:t xml:space="preserve">
      сумен жабдықтау пунктi қызметкерлерiнiң: насос станциялары шеберлерiнiң, бригадирлерiнiң, слесарларының, автомашиналар жүргiзушiлерiнiң, электриктердiң, бульдозершiлердiң, экскаваторшылардың, тракторшылардың, ағаш шеберлерiнiң, жабдықтаушылардың, газ-электрмен дәнекерлеушiлердiң, токарьлардың, от жағушылардың; </w:t>
      </w:r>
      <w:r>
        <w:br/>
      </w:r>
      <w:r>
        <w:rPr>
          <w:rFonts w:ascii="Times New Roman"/>
          <w:b w:val="false"/>
          <w:i w:val="false"/>
          <w:color w:val="000000"/>
          <w:sz w:val="28"/>
        </w:rPr>
        <w:t xml:space="preserve">
      байланыстық жүйе аудандарының, поезд подстанциялары </w:t>
      </w:r>
      <w:r>
        <w:br/>
      </w:r>
      <w:r>
        <w:rPr>
          <w:rFonts w:ascii="Times New Roman"/>
          <w:b w:val="false"/>
          <w:i w:val="false"/>
          <w:color w:val="000000"/>
          <w:sz w:val="28"/>
        </w:rPr>
        <w:t xml:space="preserve">
бастықтарының, электромеханиктерiнiң, электромонтерлерiнiң, автомотокөлiк жүргiзушiлерiнiң; </w:t>
      </w:r>
      <w:r>
        <w:br/>
      </w:r>
      <w:r>
        <w:rPr>
          <w:rFonts w:ascii="Times New Roman"/>
          <w:b w:val="false"/>
          <w:i w:val="false"/>
          <w:color w:val="000000"/>
          <w:sz w:val="28"/>
        </w:rPr>
        <w:t xml:space="preserve">
     орталықтандыру және блокадалаудың белгi беру (ОББ) электромеханиктерiнiң; </w:t>
      </w:r>
      <w:r>
        <w:br/>
      </w:r>
      <w:r>
        <w:rPr>
          <w:rFonts w:ascii="Times New Roman"/>
          <w:b w:val="false"/>
          <w:i w:val="false"/>
          <w:color w:val="000000"/>
          <w:sz w:val="28"/>
        </w:rPr>
        <w:t xml:space="preserve">
     IV және V-санаттар станцияларының бастықтары мен кезекшiлерiнiң, поезд құрастырушылары мен олардың көмекшiлерiнiң; </w:t>
      </w:r>
      <w:r>
        <w:br/>
      </w:r>
      <w:r>
        <w:rPr>
          <w:rFonts w:ascii="Times New Roman"/>
          <w:b w:val="false"/>
          <w:i w:val="false"/>
          <w:color w:val="000000"/>
          <w:sz w:val="28"/>
        </w:rPr>
        <w:t xml:space="preserve">
     жолдарда орналасқан мектепке дейiнгi балалар мекемелерi мен медпункттер, сауда нүктелерi қызметкерлерiнiң; </w:t>
      </w:r>
      <w:r>
        <w:br/>
      </w:r>
      <w:r>
        <w:rPr>
          <w:rFonts w:ascii="Times New Roman"/>
          <w:b w:val="false"/>
          <w:i w:val="false"/>
          <w:color w:val="000000"/>
          <w:sz w:val="28"/>
        </w:rPr>
        <w:t xml:space="preserve">
     2) автомобиль жолдарын жөндеу мен ұстау қызметiнiң жол қызметкерлерi; </w:t>
      </w:r>
      <w:r>
        <w:br/>
      </w:r>
      <w:r>
        <w:rPr>
          <w:rFonts w:ascii="Times New Roman"/>
          <w:b w:val="false"/>
          <w:i w:val="false"/>
          <w:color w:val="000000"/>
          <w:sz w:val="28"/>
        </w:rPr>
        <w:t xml:space="preserve">
     жол жұмысшыларының, жөндеу монтерлерiнiң; </w:t>
      </w:r>
      <w:r>
        <w:br/>
      </w:r>
      <w:r>
        <w:rPr>
          <w:rFonts w:ascii="Times New Roman"/>
          <w:b w:val="false"/>
          <w:i w:val="false"/>
          <w:color w:val="000000"/>
          <w:sz w:val="28"/>
        </w:rPr>
        <w:t xml:space="preserve">
     көпiр қарауылдарының; </w:t>
      </w:r>
      <w:r>
        <w:br/>
      </w:r>
      <w:r>
        <w:rPr>
          <w:rFonts w:ascii="Times New Roman"/>
          <w:b w:val="false"/>
          <w:i w:val="false"/>
          <w:color w:val="000000"/>
          <w:sz w:val="28"/>
        </w:rPr>
        <w:t xml:space="preserve">
     салышылардың (паромщики); </w:t>
      </w:r>
      <w:r>
        <w:br/>
      </w:r>
      <w:r>
        <w:rPr>
          <w:rFonts w:ascii="Times New Roman"/>
          <w:b w:val="false"/>
          <w:i w:val="false"/>
          <w:color w:val="000000"/>
          <w:sz w:val="28"/>
        </w:rPr>
        <w:t xml:space="preserve">
     жол және көпiр шеберлерiнiң; </w:t>
      </w:r>
      <w:r>
        <w:br/>
      </w:r>
      <w:r>
        <w:rPr>
          <w:rFonts w:ascii="Times New Roman"/>
          <w:b w:val="false"/>
          <w:i w:val="false"/>
          <w:color w:val="000000"/>
          <w:sz w:val="28"/>
        </w:rPr>
        <w:t xml:space="preserve">
     қардан қорғау және сәндiк ағаштар жөнiндегi шеберлердiң және </w:t>
      </w:r>
      <w:r>
        <w:br/>
      </w:r>
      <w:r>
        <w:rPr>
          <w:rFonts w:ascii="Times New Roman"/>
          <w:b w:val="false"/>
          <w:i w:val="false"/>
          <w:color w:val="000000"/>
          <w:sz w:val="28"/>
        </w:rPr>
        <w:t xml:space="preserve">
ағаш питомниктерi қызметкерлерiнiң; </w:t>
      </w:r>
      <w:r>
        <w:br/>
      </w:r>
      <w:r>
        <w:rPr>
          <w:rFonts w:ascii="Times New Roman"/>
          <w:b w:val="false"/>
          <w:i w:val="false"/>
          <w:color w:val="000000"/>
          <w:sz w:val="28"/>
        </w:rPr>
        <w:t xml:space="preserve">
     3) өзен және теңiз флотының қызметкерлерi: </w:t>
      </w:r>
      <w:r>
        <w:br/>
      </w:r>
      <w:r>
        <w:rPr>
          <w:rFonts w:ascii="Times New Roman"/>
          <w:b w:val="false"/>
          <w:i w:val="false"/>
          <w:color w:val="000000"/>
          <w:sz w:val="28"/>
        </w:rPr>
        <w:t xml:space="preserve">
     аға және қатардағы посттар мен жол жұмысшыларының, кеме жағдайын хабарлаушылардың; </w:t>
      </w:r>
      <w:r>
        <w:br/>
      </w:r>
      <w:r>
        <w:rPr>
          <w:rFonts w:ascii="Times New Roman"/>
          <w:b w:val="false"/>
          <w:i w:val="false"/>
          <w:color w:val="000000"/>
          <w:sz w:val="28"/>
        </w:rPr>
        <w:t xml:space="preserve">
     шамшырақтар мен гидротехникалық ғимараттар қызметкерлерiнiң; </w:t>
      </w:r>
      <w:r>
        <w:br/>
      </w:r>
      <w:r>
        <w:rPr>
          <w:rFonts w:ascii="Times New Roman"/>
          <w:b w:val="false"/>
          <w:i w:val="false"/>
          <w:color w:val="000000"/>
          <w:sz w:val="28"/>
        </w:rPr>
        <w:t xml:space="preserve">
     4) орман шаруашылығының қызметкерлерi: </w:t>
      </w:r>
      <w:r>
        <w:br/>
      </w:r>
      <w:r>
        <w:rPr>
          <w:rFonts w:ascii="Times New Roman"/>
          <w:b w:val="false"/>
          <w:i w:val="false"/>
          <w:color w:val="000000"/>
          <w:sz w:val="28"/>
        </w:rPr>
        <w:t xml:space="preserve">
     орманшылардың, орман шеберлерiнiң, егерлердiң (егеря); </w:t>
      </w:r>
      <w:r>
        <w:br/>
      </w:r>
      <w:r>
        <w:rPr>
          <w:rFonts w:ascii="Times New Roman"/>
          <w:b w:val="false"/>
          <w:i w:val="false"/>
          <w:color w:val="000000"/>
          <w:sz w:val="28"/>
        </w:rPr>
        <w:t xml:space="preserve">
     орманшылар көмекшiлерiнiң, орманшылардың; </w:t>
      </w:r>
      <w:r>
        <w:br/>
      </w:r>
      <w:r>
        <w:rPr>
          <w:rFonts w:ascii="Times New Roman"/>
          <w:b w:val="false"/>
          <w:i w:val="false"/>
          <w:color w:val="000000"/>
          <w:sz w:val="28"/>
        </w:rPr>
        <w:t xml:space="preserve">
     5) жол-техникалық цехтары мен учаскелердiң, халықаралық байланыс және телевидениенiң кабельдiк магистралi жүйелiк байланыс торабы қызметкерлерi: </w:t>
      </w:r>
      <w:r>
        <w:br/>
      </w:r>
      <w:r>
        <w:rPr>
          <w:rFonts w:ascii="Times New Roman"/>
          <w:b w:val="false"/>
          <w:i w:val="false"/>
          <w:color w:val="000000"/>
          <w:sz w:val="28"/>
        </w:rPr>
        <w:t xml:space="preserve">
     кабельшi-дәнекерлеушiлердiң; </w:t>
      </w:r>
      <w:r>
        <w:br/>
      </w:r>
      <w:r>
        <w:rPr>
          <w:rFonts w:ascii="Times New Roman"/>
          <w:b w:val="false"/>
          <w:i w:val="false"/>
          <w:color w:val="000000"/>
          <w:sz w:val="28"/>
        </w:rPr>
        <w:t xml:space="preserve">
     6) су шаруашылығы жүйесi басқармасының, су қоймасының, бассейiндiк су шаруашылығы бiрлестiктерi мен оларға теңестiрiлген, су шаруашылығы объектiлерiнде тiкелей тұратын және өздерiнiң қызметтiк мiндеттерiн атқаратын қызметкерлер: </w:t>
      </w:r>
      <w:r>
        <w:br/>
      </w:r>
      <w:r>
        <w:rPr>
          <w:rFonts w:ascii="Times New Roman"/>
          <w:b w:val="false"/>
          <w:i w:val="false"/>
          <w:color w:val="000000"/>
          <w:sz w:val="28"/>
        </w:rPr>
        <w:t xml:space="preserve">
     учаскелiк гидротехниктердiң, гидроөлшегiштердiң, су техниктерiнiң, қадағалаушыларының, сондай-ақ су шаруашылығы объектiлерiнде қызмет көрсету жөнiндегi басқа да мамандардың (насос станциялары машинистерiнiң, электриктердiң); </w:t>
      </w:r>
      <w:r>
        <w:br/>
      </w:r>
      <w:r>
        <w:rPr>
          <w:rFonts w:ascii="Times New Roman"/>
          <w:b w:val="false"/>
          <w:i w:val="false"/>
          <w:color w:val="000000"/>
          <w:sz w:val="28"/>
        </w:rPr>
        <w:t xml:space="preserve">
     7) мемлекеттiк табиғат қорықтары, ұлттық табиғат парктерi мен мемлекеттiк табиғат заказниктерi және басқа да айрықша қорғалатын аумақтар қызметкерлерi: </w:t>
      </w:r>
      <w:r>
        <w:br/>
      </w:r>
      <w:r>
        <w:rPr>
          <w:rFonts w:ascii="Times New Roman"/>
          <w:b w:val="false"/>
          <w:i w:val="false"/>
          <w:color w:val="000000"/>
          <w:sz w:val="28"/>
        </w:rPr>
        <w:t xml:space="preserve">
     аға егерлердiң, егерлердiң, орманшылардың, аға инспекторлардың, инспекторлардың, тоғай қызметкерлерiнiң; </w:t>
      </w:r>
      <w:r>
        <w:br/>
      </w:r>
      <w:r>
        <w:rPr>
          <w:rFonts w:ascii="Times New Roman"/>
          <w:b w:val="false"/>
          <w:i w:val="false"/>
          <w:color w:val="000000"/>
          <w:sz w:val="28"/>
        </w:rPr>
        <w:t xml:space="preserve">
     8) аңшылық шаруашылықтарының қызметкерлерi: </w:t>
      </w:r>
      <w:r>
        <w:br/>
      </w:r>
      <w:r>
        <w:rPr>
          <w:rFonts w:ascii="Times New Roman"/>
          <w:b w:val="false"/>
          <w:i w:val="false"/>
          <w:color w:val="000000"/>
          <w:sz w:val="28"/>
        </w:rPr>
        <w:t xml:space="preserve">
     аға егерлердiң, егерлердiң; </w:t>
      </w:r>
      <w:r>
        <w:br/>
      </w:r>
      <w:r>
        <w:rPr>
          <w:rFonts w:ascii="Times New Roman"/>
          <w:b w:val="false"/>
          <w:i w:val="false"/>
          <w:color w:val="000000"/>
          <w:sz w:val="28"/>
        </w:rPr>
        <w:t xml:space="preserve">
     балық жетекшiлерiнiң; </w:t>
      </w:r>
      <w:r>
        <w:br/>
      </w:r>
      <w:r>
        <w:rPr>
          <w:rFonts w:ascii="Times New Roman"/>
          <w:b w:val="false"/>
          <w:i w:val="false"/>
          <w:color w:val="000000"/>
          <w:sz w:val="28"/>
        </w:rPr>
        <w:t xml:space="preserve">
     кастеляншалардың, тазалаушылардың, жұмысшылардың, қарауылдардың; </w:t>
      </w:r>
      <w:r>
        <w:br/>
      </w:r>
      <w:r>
        <w:rPr>
          <w:rFonts w:ascii="Times New Roman"/>
          <w:b w:val="false"/>
          <w:i w:val="false"/>
          <w:color w:val="000000"/>
          <w:sz w:val="28"/>
        </w:rPr>
        <w:t xml:space="preserve">
     9) ауыл шаруашылығының қызметкерлерi: </w:t>
      </w:r>
      <w:r>
        <w:br/>
      </w:r>
      <w:r>
        <w:rPr>
          <w:rFonts w:ascii="Times New Roman"/>
          <w:b w:val="false"/>
          <w:i w:val="false"/>
          <w:color w:val="000000"/>
          <w:sz w:val="28"/>
        </w:rPr>
        <w:t xml:space="preserve">
     шалғайдағы мал шаруашылығы формалары меңгерушiлерiнiң, </w:t>
      </w:r>
      <w:r>
        <w:br/>
      </w:r>
      <w:r>
        <w:rPr>
          <w:rFonts w:ascii="Times New Roman"/>
          <w:b w:val="false"/>
          <w:i w:val="false"/>
          <w:color w:val="000000"/>
          <w:sz w:val="28"/>
        </w:rPr>
        <w:t xml:space="preserve">
зоотехниктердiң, мал дәрiгерлерiнiң, табыншылардың; </w:t>
      </w:r>
      <w:r>
        <w:br/>
      </w:r>
      <w:r>
        <w:rPr>
          <w:rFonts w:ascii="Times New Roman"/>
          <w:b w:val="false"/>
          <w:i w:val="false"/>
          <w:color w:val="000000"/>
          <w:sz w:val="28"/>
        </w:rPr>
        <w:t xml:space="preserve">
     табын айдау жолдарына қызмет көрсететiн егiс алқаптары мен базалар қарауылдарының; </w:t>
      </w:r>
      <w:r>
        <w:br/>
      </w:r>
      <w:r>
        <w:rPr>
          <w:rFonts w:ascii="Times New Roman"/>
          <w:b w:val="false"/>
          <w:i w:val="false"/>
          <w:color w:val="000000"/>
          <w:sz w:val="28"/>
        </w:rPr>
        <w:t xml:space="preserve">
     10) труба тарту көлiгiнiң қызметкерлерi: </w:t>
      </w:r>
      <w:r>
        <w:br/>
      </w:r>
      <w:r>
        <w:rPr>
          <w:rFonts w:ascii="Times New Roman"/>
          <w:b w:val="false"/>
          <w:i w:val="false"/>
          <w:color w:val="000000"/>
          <w:sz w:val="28"/>
        </w:rPr>
        <w:t xml:space="preserve">
     желiлiк тексерушiлердiң; </w:t>
      </w:r>
      <w:r>
        <w:br/>
      </w:r>
      <w:r>
        <w:rPr>
          <w:rFonts w:ascii="Times New Roman"/>
          <w:b w:val="false"/>
          <w:i w:val="false"/>
          <w:color w:val="000000"/>
          <w:sz w:val="28"/>
        </w:rPr>
        <w:t xml:space="preserve">
     11) гидрометеорологиялық қызметтiң қызметкерлерi: </w:t>
      </w:r>
      <w:r>
        <w:br/>
      </w:r>
      <w:r>
        <w:rPr>
          <w:rFonts w:ascii="Times New Roman"/>
          <w:b w:val="false"/>
          <w:i w:val="false"/>
          <w:color w:val="000000"/>
          <w:sz w:val="28"/>
        </w:rPr>
        <w:t xml:space="preserve">
     гидрометеостанциялар бастықтарының; </w:t>
      </w:r>
      <w:r>
        <w:br/>
      </w:r>
      <w:r>
        <w:rPr>
          <w:rFonts w:ascii="Times New Roman"/>
          <w:b w:val="false"/>
          <w:i w:val="false"/>
          <w:color w:val="000000"/>
          <w:sz w:val="28"/>
        </w:rPr>
        <w:t xml:space="preserve">
     техник-метеорологтардың; </w:t>
      </w:r>
      <w:r>
        <w:br/>
      </w:r>
      <w:r>
        <w:rPr>
          <w:rFonts w:ascii="Times New Roman"/>
          <w:b w:val="false"/>
          <w:i w:val="false"/>
          <w:color w:val="000000"/>
          <w:sz w:val="28"/>
        </w:rPr>
        <w:t xml:space="preserve">
     техник-гидрологтардың; </w:t>
      </w:r>
      <w:r>
        <w:br/>
      </w:r>
      <w:r>
        <w:rPr>
          <w:rFonts w:ascii="Times New Roman"/>
          <w:b w:val="false"/>
          <w:i w:val="false"/>
          <w:color w:val="000000"/>
          <w:sz w:val="28"/>
        </w:rPr>
        <w:t xml:space="preserve">
     техник-агрометеорологтардың; </w:t>
      </w:r>
      <w:r>
        <w:br/>
      </w:r>
      <w:r>
        <w:rPr>
          <w:rFonts w:ascii="Times New Roman"/>
          <w:b w:val="false"/>
          <w:i w:val="false"/>
          <w:color w:val="000000"/>
          <w:sz w:val="28"/>
        </w:rPr>
        <w:t xml:space="preserve">
     гидрометеопосттар байқаушыларының; </w:t>
      </w:r>
      <w:r>
        <w:br/>
      </w:r>
      <w:r>
        <w:rPr>
          <w:rFonts w:ascii="Times New Roman"/>
          <w:b w:val="false"/>
          <w:i w:val="false"/>
          <w:color w:val="000000"/>
          <w:sz w:val="28"/>
        </w:rPr>
        <w:t xml:space="preserve">
     12) балық шаруашылығы қызметкерлерi: </w:t>
      </w:r>
      <w:r>
        <w:br/>
      </w:r>
      <w:r>
        <w:rPr>
          <w:rFonts w:ascii="Times New Roman"/>
          <w:b w:val="false"/>
          <w:i w:val="false"/>
          <w:color w:val="000000"/>
          <w:sz w:val="28"/>
        </w:rPr>
        <w:t xml:space="preserve">
     балық жетекшiлерiнiң; </w:t>
      </w:r>
      <w:r>
        <w:br/>
      </w:r>
      <w:r>
        <w:rPr>
          <w:rFonts w:ascii="Times New Roman"/>
          <w:b w:val="false"/>
          <w:i w:val="false"/>
          <w:color w:val="000000"/>
          <w:sz w:val="28"/>
        </w:rPr>
        <w:t xml:space="preserve">
     қарауылдарының; </w:t>
      </w:r>
      <w:r>
        <w:br/>
      </w:r>
      <w:r>
        <w:rPr>
          <w:rFonts w:ascii="Times New Roman"/>
          <w:b w:val="false"/>
          <w:i w:val="false"/>
          <w:color w:val="000000"/>
          <w:sz w:val="28"/>
        </w:rPr>
        <w:t xml:space="preserve">
     тоған жұмысшыларының; </w:t>
      </w:r>
      <w:r>
        <w:br/>
      </w:r>
      <w:r>
        <w:rPr>
          <w:rFonts w:ascii="Times New Roman"/>
          <w:b w:val="false"/>
          <w:i w:val="false"/>
          <w:color w:val="000000"/>
          <w:sz w:val="28"/>
        </w:rPr>
        <w:t xml:space="preserve">
     инкубация цехтары жұмысшыларының; </w:t>
      </w:r>
      <w:r>
        <w:br/>
      </w:r>
      <w:r>
        <w:rPr>
          <w:rFonts w:ascii="Times New Roman"/>
          <w:b w:val="false"/>
          <w:i w:val="false"/>
          <w:color w:val="000000"/>
          <w:sz w:val="28"/>
        </w:rPr>
        <w:t xml:space="preserve">
     насос станциялары машинистерiнiң құқығы бар.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