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3f3e" w14:textId="0e53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13 мамырдағы N 591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7 тамыздағы N 981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 жалпыға бiрдей құқықтық оқуды
ұйымдастыру жөнiндегi шаралар туралы" Қазақстан Республикасы
Үкiметiнiң 1995 жылғы 13 мамырдағы N 591 қаулысына (Қазақстан
Республикасының ПҮАЖ-ы, 1996 ж., N 21, 182-бап) мынадай өзгертулер
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1-тармақтың үшiншi абзацы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3-тармақтың күшi жойылған деп танылсын;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4-тармақтағы "Министрлiктер, мемлекеттiк комитеттер,
ведомстволар, облыстар мен Алматы қаласының әкiмдерi" деген сөздер
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қаулымен бекiтiлген Қазақстан Республикасының 1996-1998
жылдарға арналған жалпыға бiрдей құқықтық оқудың кешендi
бағдарламасындағы: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 рет нөмiрi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 рет нөмiрiнiң 2 бағанындағы "министрлiктер, мемлекеттiк
комитеттер, ведомстволар және олардың аумақтық органдары
аппараттарының лауазымды тұлғалары мен мамандарын, әкiмшiлiк-аумақтық
бiрлiктердiң әкiмдерiн"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