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91ba" w14:textId="dc69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тамыз N 1061.
Күші жойылды - Қазақстан Республикасы Үкiметiнiң 2003 жылғы 8 шілдедегі 
N 669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Үкiметiнiң кейбiр шешiмдерiне мынадай өзгертулер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"Кеден төлемдерiнiң ставкалары туралы" Қазақстан Республикасы Үкiметiнiң 1995 жылғы 7 қарашадағы N 1479 қаулысына қосымшадағы (Қазақстан Республикасының ПҮАЖ-ы, 1995 ж., N 35, 441-бап):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жеке адамдар өткiзген көлiк құралдарын кедендiк ресiмделген үшiн бiреуiне 15 экю" жолы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2-тармақтың күшi жойылды - ҚРҮ-нiң 1996.12.31.        N 1748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