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88e6" w14:textId="5078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Ұйымдардың және халықтың қаражатын тұрғын үй құрылысына тарту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18 қыркүйек N 1131.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қаржыландыру көлемiнiң жеткiлiксiздiгiне, заңды және жеке тұлғалардың инвестициялық белсендiлiгiнiң төмендiгiне байланысты республикада тұрғын үй құрылысының қарқыны кенеттен төмендеп кеттi. 
</w:t>
      </w:r>
      <w:r>
        <w:br/>
      </w:r>
      <w:r>
        <w:rPr>
          <w:rFonts w:ascii="Times New Roman"/>
          <w:b w:val="false"/>
          <w:i w:val="false"/>
          <w:color w:val="000000"/>
          <w:sz w:val="28"/>
        </w:rPr>
        <w:t>
      Салына басталған тұрғын үй құрылыстарын жедел аяқтау және халықтың қосымша қаражаттарын тарту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Құрылыс, тұрғын үй және аумақтарда құрылыс салу министрлiгi мен Қаржы министрлiгiнiң дайын пәтерлердi Қазақстан Республикасының Мемлекеттiк тұрғын үй құрылысы банкiне тапсырған ұйымдардың республикалық бюджетке төлем бойынша берешектерiне республикалық бюджетте тұрғын үй құрылысын қаржыландыру және оның құрылысына жеңiлдiктi ұзақ мерзiмдi кредиттендiру үшiн ресурстар бөлуге көзделген қаражат есебiне есептеме жүргiзу туралы ұсынысы қабылдансын. 
</w:t>
      </w:r>
      <w:r>
        <w:br/>
      </w:r>
      <w:r>
        <w:rPr>
          <w:rFonts w:ascii="Times New Roman"/>
          <w:b w:val="false"/>
          <w:i w:val="false"/>
          <w:color w:val="000000"/>
          <w:sz w:val="28"/>
        </w:rPr>
        <w:t>
      2. Аталған есептемелер бюджеттiң кiрiс және шығыс бөлiктерiнде көрсетiле отырып жүргiзiлсiн.
</w:t>
      </w:r>
      <w:r>
        <w:br/>
      </w:r>
      <w:r>
        <w:rPr>
          <w:rFonts w:ascii="Times New Roman"/>
          <w:b w:val="false"/>
          <w:i w:val="false"/>
          <w:color w:val="000000"/>
          <w:sz w:val="28"/>
        </w:rPr>
        <w:t>
      3. Қазақстан Республикасының Құрылыс, тұрғын үй және аумақтарды құрылыс салу министрлiгi мен Қазақстан Республикасының Мемлекеттiк тұрғын үй құрылысы банкi Қазақстан Республикасының Қаржы министрлiгiнiң келiсiмi бойынша екi айлық мерзiмде Ұйымдар мен халықтың қаражаттары есебiнен салынған тұрғын үйлерді қабылдап алу мен сату тәртiбi туралы Ереженi әзiрлесiн және бекiтсiн.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