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b586" w14:textId="a78b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"Шымбұлақ" биiк тау шатқалы спорт кешенiнiң базасында бiрлескен кәсiпорын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 қазан N 1202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"Шымбұлақ" биiк тау шатқалы спорт кешенiн дамыту және оны жаңғырту үшiн, қыс маусымының жақындауына байланысты шұғыл шаралардың қажеттiгiн ескере отырып инвестициялар тарту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"Тянь-Шань Ски ресортс" компаниясының Шымбұлақ мүлiктiк кешенi базасында "Шымбұлақ" тау шаңғысы курорты" бiрлескен кәсiпорнын құру туралы ұсынысына келiсiм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Мемлекеттiк мүлiктi басқару жөнiндегi мемлекеттiк комитетi үстiмiздегi жылдың 15 қазанына дейiн "Тянь-Шань Ски ресортс" компаниясымен "Шымбұлақ" тау шаңғысы курорты" бiрлескен кәсiпорнын құру туралы құрылтай шартын әзiрлеп, қол қойсын.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ҚазақстанРеспубликасының мемлекеттiк мүлiктi басқару жөнiндегi мемлекеттiккомитетiнiң төрағасы С.С.Қалмырзаевқа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