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d027" w14:textId="672d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2-ГРЭС-нiң мүлiктiк кешенiн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 қазан N 1222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"Жекешелендiру туралы" Қазақстан Республикасы Президентiнiң 1995
жылғы 23 желтоқсандағы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 орындау 
үшiн, аймақта электр энергиясының тапшылығын, Қарағанды 2-ГРЭС-iн 
шұғыл түрде жөндеу және қайта жаңарту жұмыстарын жүргiзу қажеттiгiн 
ескере отырып, Қарағанды облысы энергетикасының қаржылық және 
шаруашылық қызметiн дамыту мақсатында Қазақстан Республикасының 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Қазақстан Республикасының
Жекешелендiру жөнiндегi мемлекеттiк комитетiне Қарағанды 2-ГРЭС-i
балансында тұрған мүлiктiк кешендi заңда белгiленген тәртiппен
қабылдау-өткiзу актiсi бойынша өткiзсiн.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Жекешелендiру жөнiндегi мемлекеттiк
комитетi Қарағанды 2-ГРЭС-нiң мүлiктiк кешенiн голландық саудаластық
ресiмдерiн қолдана отырып сату жөнiнде жабық инвестициялық тендер
ұйымдастырып, өткiзсiн.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Энергетика және көмiр өнеркәсiбi
министрлiгi Қазақстан Республикасының Мемлекеттiк мүлiктi басқару
жөнiндегi мемлекеттiк комитетiмен және Қазақстан Республикасының
Қаржы министрлiгiмен бiрлесiп Қарағанды 2-ГРЭС-нiң iшкi және сыртқы
мiндеттемелерi бойынша құқықтық мұрагерлерiн 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"Электр энергетикасындағы жекешелендiру және қайта құрылымдау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бағдарламасы туралы" Қазақстан Республикасы Үкiметiнiң 1996 жылғы 30
мамырдағы N 663 қаулысына N 2 қосымшасынан "Қарағанды 2-ГРЭС"
объектiсi алынып тасталсын.
     5. Осы қаулының орындалуына бақылау жасау Премьер-Министрдiң
орынбасары Г.Г. Штойкке жүктелсiн.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