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97f0" w14:textId="5519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26 сәуiрдегi N 557 қаулысына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10 қазан N 1248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бiрнеше шетел мемлекеттерiмен халықаралық автомобиль қатынасы саласында жасасқан Үкiметаралық Келiсiмдердi, Халықаралық шарттарды орындау үшiн Қазақстан Республикасының Үкiметi Қаулы Етедi: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Республикасында халықаралық автомобиль тасымалын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 мен ұйымдастыруды жетiлдiру жөнiндегi шаралар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1995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сәуiрдегi N 557 қаулысына (Қазақстан Республикасының ПҮАЖ-ы,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1995 жыл, N 14, 169-құжат) мынадай өзгерту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9-тармақтың бiрiншi абзацындағы "кiрген күннен бастап 7 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iшiнде олардың шығуын қамтамасыз ететiн болып" сөздерi алынып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