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c595" w14:textId="ddcc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Қаныш Сәтпаев атындағы каналды санитарлық қорғау режимi туралы ереженi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14 қазан N 1259</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атауы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Орталық Қазақстан орталықтандырылған шаруашылық-ауыз сумен, өнеркәсiп және ауыл шаруашылығын сумен жабдықтау көзi ретiнде Қаныш Сәтпаев атындағы каналды берiлетiн судың тиiстi сапасы мен оны пайдаланудың санитарлық сенiмдiлiгін қамтамасыз ету мақсатында Қазақстан Республикасының Үкiметi қаулы етедi: </w:t>
      </w:r>
      <w:r>
        <w:br/>
      </w:r>
      <w:r>
        <w:rPr>
          <w:rFonts w:ascii="Times New Roman"/>
          <w:b w:val="false"/>
          <w:i w:val="false"/>
          <w:color w:val="000000"/>
          <w:sz w:val="28"/>
        </w:rPr>
        <w:t xml:space="preserve">
      1. Қаныш Сәтпаев атындағы каналды санитарлық қорғау режимi туралы қоса берiлiп отырған Ереже бекiтiлсiн. &lt;*&gt; </w:t>
      </w:r>
      <w:r>
        <w:br/>
      </w:r>
      <w:r>
        <w:rPr>
          <w:rFonts w:ascii="Times New Roman"/>
          <w:b w:val="false"/>
          <w:i w:val="false"/>
          <w:color w:val="000000"/>
          <w:sz w:val="28"/>
        </w:rPr>
        <w:t>
</w:t>
      </w:r>
      <w:r>
        <w:rPr>
          <w:rFonts w:ascii="Times New Roman"/>
          <w:b w:val="false"/>
          <w:i w:val="false"/>
          <w:color w:val="ff0000"/>
          <w:sz w:val="28"/>
        </w:rPr>
        <w:t xml:space="preserve">      Ескерту. Кіріспе және 1-тармақ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Қазақ КСР Премьер-Министрiнiң 1991 жылғы 6 қарашадағы N 187 өкiмiнiң күшi жойылған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14 қазандағы          </w:t>
      </w:r>
      <w:r>
        <w:br/>
      </w:r>
      <w:r>
        <w:rPr>
          <w:rFonts w:ascii="Times New Roman"/>
          <w:b w:val="false"/>
          <w:i w:val="false"/>
          <w:color w:val="000000"/>
          <w:sz w:val="28"/>
        </w:rPr>
        <w:t xml:space="preserve">
N 1259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Қаныш Сәтпаев атындағы каналды санитарлық қорғау </w:t>
      </w:r>
      <w:r>
        <w:br/>
      </w:r>
      <w:r>
        <w:rPr>
          <w:rFonts w:ascii="Times New Roman"/>
          <w:b w:val="false"/>
          <w:i w:val="false"/>
          <w:color w:val="000000"/>
          <w:sz w:val="28"/>
        </w:rPr>
        <w:t>
</w:t>
      </w:r>
      <w:r>
        <w:rPr>
          <w:rFonts w:ascii="Times New Roman"/>
          <w:b/>
          <w:i w:val="false"/>
          <w:color w:val="000000"/>
          <w:sz w:val="28"/>
        </w:rPr>
        <w:t xml:space="preserve">                         режимi туралы </w:t>
      </w:r>
      <w:r>
        <w:br/>
      </w:r>
      <w:r>
        <w:rPr>
          <w:rFonts w:ascii="Times New Roman"/>
          <w:b w:val="false"/>
          <w:i w:val="false"/>
          <w:color w:val="000000"/>
          <w:sz w:val="28"/>
        </w:rPr>
        <w:t>
</w:t>
      </w:r>
      <w:r>
        <w:rPr>
          <w:rFonts w:ascii="Times New Roman"/>
          <w:b/>
          <w:i w:val="false"/>
          <w:color w:val="000000"/>
          <w:sz w:val="28"/>
        </w:rPr>
        <w:t xml:space="preserve">                            ЕРЕЖЕ &lt;*&gt; </w:t>
      </w:r>
    </w:p>
    <w:bookmarkEnd w:id="1"/>
    <w:p>
      <w:pPr>
        <w:spacing w:after="0"/>
        <w:ind w:left="0"/>
        <w:jc w:val="both"/>
      </w:pPr>
      <w:r>
        <w:rPr>
          <w:rFonts w:ascii="Times New Roman"/>
          <w:b w:val="false"/>
          <w:i w:val="false"/>
          <w:color w:val="ff0000"/>
          <w:sz w:val="28"/>
        </w:rPr>
        <w:t xml:space="preserve">      Ескерту. Ереже атауы өзгерді, бүкiл мәтiн бойынша сөздер ауыстырылды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Ережеде Орталық Қазақстанды орталықтандырылған шаруашылық-ауыз сумен, өнеркәсiп және ауыл шаруашылығын сумен жабдықтаудың көзi ретiнде Қаныш Сәтпаев атындағы каналды берiлетiн судың тиiстi сапасы мен оны пайдаланудың санитарлық сенiмдiлiгiн қамтамасыз ету мақсатында каналды санитарлық қорғау режимiне қойылатын негiзгi талаптар белгiленедi.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 Қаныш Сәтпаев атындағы каналды санитарлық </w:t>
      </w:r>
      <w:r>
        <w:br/>
      </w:r>
      <w:r>
        <w:rPr>
          <w:rFonts w:ascii="Times New Roman"/>
          <w:b w:val="false"/>
          <w:i w:val="false"/>
          <w:color w:val="000000"/>
          <w:sz w:val="28"/>
        </w:rPr>
        <w:t>
</w:t>
      </w:r>
      <w:r>
        <w:rPr>
          <w:rFonts w:ascii="Times New Roman"/>
          <w:b/>
          <w:i w:val="false"/>
          <w:color w:val="000000"/>
          <w:sz w:val="28"/>
        </w:rPr>
        <w:t xml:space="preserve">                      қорғау аймағы </w:t>
      </w:r>
    </w:p>
    <w:bookmarkEnd w:id="2"/>
    <w:p>
      <w:pPr>
        <w:spacing w:after="0"/>
        <w:ind w:left="0"/>
        <w:jc w:val="both"/>
      </w:pPr>
      <w:r>
        <w:rPr>
          <w:rFonts w:ascii="Times New Roman"/>
          <w:b w:val="false"/>
          <w:i w:val="false"/>
          <w:color w:val="000000"/>
          <w:sz w:val="28"/>
        </w:rPr>
        <w:t xml:space="preserve">      1. Қаныш Сәтпаев атындағы каналды санитарлық қорғау аймағы екi белдеу құрамында: бiрiншiсi - қатаң режим белдеуi, ал екiншiсi - шектеу белдеуi деп белгiленедi. </w:t>
      </w:r>
      <w:r>
        <w:br/>
      </w:r>
      <w:r>
        <w:rPr>
          <w:rFonts w:ascii="Times New Roman"/>
          <w:b w:val="false"/>
          <w:i w:val="false"/>
          <w:color w:val="000000"/>
          <w:sz w:val="28"/>
        </w:rPr>
        <w:t xml:space="preserve">
      2. Қаныш Сәтпаев атындағы каналды санитарлық қорғау аймағының бiрiншi белдеуiнiң шекарасы: </w:t>
      </w:r>
      <w:r>
        <w:br/>
      </w:r>
      <w:r>
        <w:rPr>
          <w:rFonts w:ascii="Times New Roman"/>
          <w:b w:val="false"/>
          <w:i w:val="false"/>
          <w:color w:val="000000"/>
          <w:sz w:val="28"/>
        </w:rPr>
        <w:t xml:space="preserve">
      а) Белая өзенiнiң тармағында қайнар көзiнен бастап су жинауға дейiнгi барлық ұзына бойына Белая өзенiнiң тармақталар сағасынан бастап енi сол жағалауы бойынша 0,25 шақырым, оң жағалауы бойынша 0,5 шақырым; </w:t>
      </w:r>
      <w:r>
        <w:br/>
      </w:r>
      <w:r>
        <w:rPr>
          <w:rFonts w:ascii="Times New Roman"/>
          <w:b w:val="false"/>
          <w:i w:val="false"/>
          <w:color w:val="000000"/>
          <w:sz w:val="28"/>
        </w:rPr>
        <w:t xml:space="preserve">
      б) канал бойынша: барлық ұзына бойына 0,3 шақырым, канал сағасынан бастап 0,15 шақырымнан; </w:t>
      </w:r>
      <w:r>
        <w:br/>
      </w:r>
      <w:r>
        <w:rPr>
          <w:rFonts w:ascii="Times New Roman"/>
          <w:b w:val="false"/>
          <w:i w:val="false"/>
          <w:color w:val="000000"/>
          <w:sz w:val="28"/>
        </w:rPr>
        <w:t xml:space="preserve">
      в) Екiбастұз және Тұзды су қоймасы бойынша 1-10 гидротораптары; жергiлiктi рельефтерге байланысты НПУ кезiндегi су деңгейiнен 0,1-ден 0,3 шақырымға дейiн белгiленедi. </w:t>
      </w:r>
      <w:r>
        <w:br/>
      </w:r>
      <w:r>
        <w:rPr>
          <w:rFonts w:ascii="Times New Roman"/>
          <w:b w:val="false"/>
          <w:i w:val="false"/>
          <w:color w:val="000000"/>
          <w:sz w:val="28"/>
        </w:rPr>
        <w:t xml:space="preserve">
      3. Қаныш Сәтпаев атындағы каналды санитарлық қорғау аймақтарының бiрiншi белдеудiң шекаралары су жинау, елдi мекендер, канал арқылы өтетiн көпiрлер, қалқалаушы құрылыстар мен резервтiк су қоймалары (Тұзды, Екiбастұз) ауданында далалық үлгiдегi шарбақпен қоршалынады. </w:t>
      </w:r>
      <w:r>
        <w:br/>
      </w:r>
      <w:r>
        <w:rPr>
          <w:rFonts w:ascii="Times New Roman"/>
          <w:b w:val="false"/>
          <w:i w:val="false"/>
          <w:color w:val="000000"/>
          <w:sz w:val="28"/>
        </w:rPr>
        <w:t xml:space="preserve">
      4. Қаныш Сәтпаев атындағы каналды санитарлық қорғау аймағының екiншi белдеуiнiң шекаралары осы Ережедегi қосымшаға сәйкес белгiленедi. </w:t>
      </w:r>
      <w:r>
        <w:br/>
      </w:r>
      <w:r>
        <w:rPr>
          <w:rFonts w:ascii="Times New Roman"/>
          <w:b w:val="false"/>
          <w:i w:val="false"/>
          <w:color w:val="000000"/>
          <w:sz w:val="28"/>
        </w:rPr>
        <w:t>
      5. Қаныш Сәтпаев атындағы каналды санитарлық қорғау аймағының бiрiншi белдеудiң шекаралары белгiленген </w:t>
      </w:r>
      <w:r>
        <w:rPr>
          <w:rFonts w:ascii="Times New Roman"/>
          <w:b w:val="false"/>
          <w:i w:val="false"/>
          <w:color w:val="000000"/>
          <w:sz w:val="28"/>
        </w:rPr>
        <w:t>тәртiппен</w:t>
      </w:r>
      <w:r>
        <w:rPr>
          <w:rFonts w:ascii="Times New Roman"/>
          <w:b w:val="false"/>
          <w:i w:val="false"/>
          <w:color w:val="000000"/>
          <w:sz w:val="28"/>
        </w:rPr>
        <w:t xml:space="preserve"> жер бөлiнiп берiлгеннен кейiн нақты аралық белгiмен, ал екiншi белдеудiң шекаралары айыру белгiлерiмен (темiр-бетон бағаналармен) бекiтiледi. </w:t>
      </w:r>
      <w:r>
        <w:br/>
      </w:r>
      <w:r>
        <w:rPr>
          <w:rFonts w:ascii="Times New Roman"/>
          <w:b w:val="false"/>
          <w:i w:val="false"/>
          <w:color w:val="000000"/>
          <w:sz w:val="28"/>
        </w:rPr>
        <w:t xml:space="preserve">
      6. Орталықтандырылған шаруашылық-ауыз сумен жабдықтаудың қайнар көздерiн санитарлық қорғау аймағының мөлшерi және олардың аумағындағы санитарлық режимi (шаралары) қолданылып жүрген нормативтiк құжаттарға сәйкес қабылданады және мемлекеттiк қадағалау жөнiндегi органдармен белгiленген тәртiп бойынша келiсiледi.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Қаныш Сәтпаев атындағы каналды санитарлық қорғау </w:t>
      </w:r>
      <w:r>
        <w:br/>
      </w:r>
      <w:r>
        <w:rPr>
          <w:rFonts w:ascii="Times New Roman"/>
          <w:b w:val="false"/>
          <w:i w:val="false"/>
          <w:color w:val="000000"/>
          <w:sz w:val="28"/>
        </w:rPr>
        <w:t>
</w:t>
      </w:r>
      <w:r>
        <w:rPr>
          <w:rFonts w:ascii="Times New Roman"/>
          <w:b/>
          <w:i w:val="false"/>
          <w:color w:val="000000"/>
          <w:sz w:val="28"/>
        </w:rPr>
        <w:t xml:space="preserve">         аймағының бiрiншi белдеуiнiң санитарлық режимi </w:t>
      </w:r>
    </w:p>
    <w:bookmarkEnd w:id="3"/>
    <w:p>
      <w:pPr>
        <w:spacing w:after="0"/>
        <w:ind w:left="0"/>
        <w:jc w:val="both"/>
      </w:pPr>
      <w:r>
        <w:rPr>
          <w:rFonts w:ascii="Times New Roman"/>
          <w:b w:val="false"/>
          <w:i w:val="false"/>
          <w:color w:val="000000"/>
          <w:sz w:val="28"/>
        </w:rPr>
        <w:t xml:space="preserve">      7. Қаныш Сәтпаев атындағы каналды санитарлық қорғау аймағының бiрiншi белдеуiнiң аумағында: </w:t>
      </w:r>
      <w:r>
        <w:br/>
      </w:r>
      <w:r>
        <w:rPr>
          <w:rFonts w:ascii="Times New Roman"/>
          <w:b w:val="false"/>
          <w:i w:val="false"/>
          <w:color w:val="000000"/>
          <w:sz w:val="28"/>
        </w:rPr>
        <w:t xml:space="preserve">
      а) қандай да бiр объектiлердi, су жинау, су реттеуiш, қорғаныш және басқа да арнайы мақсаттағы ғимараттардан басқа; </w:t>
      </w:r>
      <w:r>
        <w:br/>
      </w:r>
      <w:r>
        <w:rPr>
          <w:rFonts w:ascii="Times New Roman"/>
          <w:b w:val="false"/>
          <w:i w:val="false"/>
          <w:color w:val="000000"/>
          <w:sz w:val="28"/>
        </w:rPr>
        <w:t xml:space="preserve">
      б) сұйық отынмен жұмыс iстейтiн насос станцияларын пайдалануға; </w:t>
      </w:r>
      <w:r>
        <w:br/>
      </w:r>
      <w:r>
        <w:rPr>
          <w:rFonts w:ascii="Times New Roman"/>
          <w:b w:val="false"/>
          <w:i w:val="false"/>
          <w:color w:val="000000"/>
          <w:sz w:val="28"/>
        </w:rPr>
        <w:t xml:space="preserve">
      в) адамдардың тұруына, кiр жууға, машиналар мен техниканы қоюға және жууға, су қорғау аймағының аумағын, канал мен су қоймаларының суын ластайтын басқа да әрекеттерге; </w:t>
      </w:r>
      <w:r>
        <w:br/>
      </w:r>
      <w:r>
        <w:rPr>
          <w:rFonts w:ascii="Times New Roman"/>
          <w:b w:val="false"/>
          <w:i w:val="false"/>
          <w:color w:val="000000"/>
          <w:sz w:val="28"/>
        </w:rPr>
        <w:t xml:space="preserve">
      г) каналға және су қоймаларына коллекторлық-дренаждық суларды өнеркәсiптiк және шаруашылық-фекальды канализациялық сарқынды суларды, оларды тазарту дәрежесiне қарамастан, төгуге; </w:t>
      </w:r>
      <w:r>
        <w:br/>
      </w:r>
      <w:r>
        <w:rPr>
          <w:rFonts w:ascii="Times New Roman"/>
          <w:b w:val="false"/>
          <w:i w:val="false"/>
          <w:color w:val="000000"/>
          <w:sz w:val="28"/>
        </w:rPr>
        <w:t xml:space="preserve">
      д) мал жаю үшiн, ұстауға, суаруға және тоғытуға, суға жүзетiн құстарға жем беруге, терiнi суға салуға және жүндi шаюға, жұқпалы ауруға шалдыққан малдарды канал арқылы өткiзуге; </w:t>
      </w:r>
      <w:r>
        <w:br/>
      </w:r>
      <w:r>
        <w:rPr>
          <w:rFonts w:ascii="Times New Roman"/>
          <w:b w:val="false"/>
          <w:i w:val="false"/>
          <w:color w:val="000000"/>
          <w:sz w:val="28"/>
        </w:rPr>
        <w:t xml:space="preserve">
      е) улы химикаттардың, органикалық және минералды тыңайтқыштардың барлық түрлерiн қолдануға; </w:t>
      </w:r>
      <w:r>
        <w:br/>
      </w:r>
      <w:r>
        <w:rPr>
          <w:rFonts w:ascii="Times New Roman"/>
          <w:b w:val="false"/>
          <w:i w:val="false"/>
          <w:color w:val="000000"/>
          <w:sz w:val="28"/>
        </w:rPr>
        <w:t xml:space="preserve">
      ж) тыңайтқыштарды, пестицидтердi, мұнай өнiмдерiн сақтауға арналған қоймаларды және су қорғау аймағының санитарлық жағдайына, каналдағы, су қоймалары мен Белая өзенi тармағындағы судың сапасына терiс әсер ететiн басқа да объектiлердi орналастыруға; </w:t>
      </w:r>
      <w:r>
        <w:br/>
      </w:r>
      <w:r>
        <w:rPr>
          <w:rFonts w:ascii="Times New Roman"/>
          <w:b w:val="false"/>
          <w:i w:val="false"/>
          <w:color w:val="000000"/>
          <w:sz w:val="28"/>
        </w:rPr>
        <w:t xml:space="preserve">
      з) жер жыртуға, ағашты-бұталы өсiмдiктердi кесуге тыйым салынады. </w:t>
      </w:r>
      <w:r>
        <w:br/>
      </w:r>
      <w:r>
        <w:rPr>
          <w:rFonts w:ascii="Times New Roman"/>
          <w:b w:val="false"/>
          <w:i w:val="false"/>
          <w:color w:val="000000"/>
          <w:sz w:val="28"/>
        </w:rPr>
        <w:t xml:space="preserve">
      8. Қаныш Сәтпаев атындағы каналды санитарлық қорғау аймағының бiрiншi белдеуiнiң санитарлық режимiмен мыналарға шектеулер белгiленедi: </w:t>
      </w:r>
      <w:r>
        <w:br/>
      </w:r>
      <w:r>
        <w:rPr>
          <w:rFonts w:ascii="Times New Roman"/>
          <w:b w:val="false"/>
          <w:i w:val="false"/>
          <w:color w:val="000000"/>
          <w:sz w:val="28"/>
        </w:rPr>
        <w:t xml:space="preserve">
      а) Қазақстан Республикасы Денсаулық сақтау министрлiгiнiң Мемлекеттiк санитарлық-эпидемиологиялық қадағалау комитетiмен (бұдан әрi - Мемлекеттiк санитарлық-эпидемиологиялық қадағалау комитетi), бассейндiк су шаруашылық басқармаларымен, қоршаған ортаны қорғау аумақтық басқармаларымен, Қазақстан Республикасының Ауыл шаруашылығы министрлiгi Су ресурстары жөнiндегi комитетiнiң "Қаныш Сәтпаев атындағы канал" республикалық мемлекеттiк кәсiпорнымен (бұдан әрi - "Қаныш Сәтпаев атындағы канал" кәсiпорны) келiсе отырып, канал су қоймалары мен Белая өзенi тармағы суының ластануын болдырмайтын, арнайы бөлiнген жерлерде демалыс аймақтарын ұйымдастыруға, суға шомылуға, әуесқойлық балық аулауға рұқсат етiледi; &lt;*&gt; </w:t>
      </w:r>
      <w:r>
        <w:br/>
      </w:r>
      <w:r>
        <w:rPr>
          <w:rFonts w:ascii="Times New Roman"/>
          <w:b w:val="false"/>
          <w:i w:val="false"/>
          <w:color w:val="000000"/>
          <w:sz w:val="28"/>
        </w:rPr>
        <w:t xml:space="preserve">
      б) жұқпалы аурулардан сау малдар канал арқылы тек осы мақсатқа пайдалану үшiн Қазақстан Республикасының Ауыл шаруашылығы министрлiгi Су ресурстары жөнiндегi комитетiнiң "Қаныш Сәтпаев атындағы канал" республикалық мемлекеттiк кәсiпорнымен (бұдан әрi - "Қаныш Сәтпаев атындағы канал" кәсiпорны) және Қазақстан Республикасы Денсаулық сақтау министрлiгiнiң Мемлекеттiк санитарлық-эпидемиологиялық қадағалау комитетiмен (бұдан әрi - Мемлекеттiк санитарлық-эпидемиологиялық қадағалау комитетi) келiсiлген көпiрлi өткелдер арқылы ғана өткiзiлуi мүмкiн; каналды пайдалану кезiнде арнаулы жұмыстарды орындауға арналған көпiрлi өткелдермен халықтың және техниканың жүрiп-тұруы Қазақстан Республикасының Ауыл шаруашылығы министрлiгi Су ресурстары жөнiндегi комитетiнiң "Қаныш Сәтпаев атындағы канал" республикалық мемлекеттiк кәсiпорнымен (бұдан әрi - "Қаныш Сәтпаев атындағы канал" кәсiпорны) келiсiм бойынша ғана iске асырылуы мүмкiн; </w:t>
      </w:r>
      <w:r>
        <w:br/>
      </w:r>
      <w:r>
        <w:rPr>
          <w:rFonts w:ascii="Times New Roman"/>
          <w:b w:val="false"/>
          <w:i w:val="false"/>
          <w:color w:val="000000"/>
          <w:sz w:val="28"/>
        </w:rPr>
        <w:t xml:space="preserve">
      в) рекреациялық ғимараттарға бөлiнген учаскелерден басқа бiрiншi белдеудiң аумағында болуға тек каналды пайдалануға, аумақты көркейтуге, балықты кәсiпшiлiк аулауға және Қазақстан Республикасының Ауыл шаруашылығы министрлiгi Су ресурстары жөнiндегi комитетiнiң "Қаныш Сәтпаев атындағы канал" республикалық мемлекеттiк кәсiпорнымен (бұдан әрi - "Қаныш Сәтпаев атындағы канал" кәсiпорны) келiсiлген басқа да жұмыстарға байланысты адамдарға ғана, сондай-ақ мемлекеттiк бақылауды жүзеге асыратын адамдарға рұқсат етiледi; </w:t>
      </w:r>
      <w:r>
        <w:br/>
      </w:r>
      <w:r>
        <w:rPr>
          <w:rFonts w:ascii="Times New Roman"/>
          <w:b w:val="false"/>
          <w:i w:val="false"/>
          <w:color w:val="000000"/>
          <w:sz w:val="28"/>
        </w:rPr>
        <w:t xml:space="preserve">
      г) каналдар мен су қоймаларын балық шаруашылығы үшiн игеру, оны өсiру жөнiндегi шаралар "Қаныш Сәтпаев атындағы канал" кәсiпорны және онымен келiсiм бойынша басқа да ұйымдар, Мемлекеттік санитарлық-эпидемиологиялық қадағалау комитеті </w:t>
      </w:r>
      <w:r>
        <w:br/>
      </w:r>
      <w:r>
        <w:rPr>
          <w:rFonts w:ascii="Times New Roman"/>
          <w:b w:val="false"/>
          <w:i w:val="false"/>
          <w:color w:val="000000"/>
          <w:sz w:val="28"/>
        </w:rPr>
        <w:t xml:space="preserve">
және балық қорғау органдары арқылы жүргiзiледi; </w:t>
      </w:r>
      <w:r>
        <w:br/>
      </w:r>
      <w:r>
        <w:rPr>
          <w:rFonts w:ascii="Times New Roman"/>
          <w:b w:val="false"/>
          <w:i w:val="false"/>
          <w:color w:val="000000"/>
          <w:sz w:val="28"/>
        </w:rPr>
        <w:t xml:space="preserve">
      д) сүзгiлер мен ауларды салуға, өнеркәсiптiк балық аулауға байланысты басқа да жұмыстарды Қазақстан Республикасы Денсаулық сақтау министрлiгiнiң Мемлекеттiк санитарлық-эпидемиологиялық қадағалау комитетiмен (бұдан әрi - Мемлекеттiк санитарлық-эпидемиологиялық қадағалау комитетi) және Қаныш Сәтпаев атындағы канал" республикалық мемлекеттiк кәсiпорнымен (бұдан әрi - "Қаныш Сәтпаев атындағы канал" кәсiпорны) келiсiм бойынша арнаулы алаңдарда ғана жүргiзуге рұқсат етiледi, бұл орайда жағалар мен айдындарды балық кәсiпшiлiгi қалдықтарымен және жанар-жағармай материалдарымен ластауға жол-берiлмейдi.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9. Қаныш Сәтпаев атындағы каналды санитарлық қорғау аймағының бiрiншi белдеуiнiң санитарлық режимiмен мыналар: </w:t>
      </w:r>
      <w:r>
        <w:br/>
      </w:r>
      <w:r>
        <w:rPr>
          <w:rFonts w:ascii="Times New Roman"/>
          <w:b w:val="false"/>
          <w:i w:val="false"/>
          <w:color w:val="000000"/>
          <w:sz w:val="28"/>
        </w:rPr>
        <w:t xml:space="preserve">
      а) жел алып келген қоқысты өсiмдiктерден каналды жүйелi түрде тазартып отыру; </w:t>
      </w:r>
      <w:r>
        <w:br/>
      </w:r>
      <w:r>
        <w:rPr>
          <w:rFonts w:ascii="Times New Roman"/>
          <w:b w:val="false"/>
          <w:i w:val="false"/>
          <w:color w:val="000000"/>
          <w:sz w:val="28"/>
        </w:rPr>
        <w:t xml:space="preserve">
      б) шаруашылық ауыз-су мақсатындағы резервтiк су қоймаларын су және жартылай су өсiмдiктерiнен ұдайы тазартып отыру; </w:t>
      </w:r>
      <w:r>
        <w:br/>
      </w:r>
      <w:r>
        <w:rPr>
          <w:rFonts w:ascii="Times New Roman"/>
          <w:b w:val="false"/>
          <w:i w:val="false"/>
          <w:color w:val="000000"/>
          <w:sz w:val="28"/>
        </w:rPr>
        <w:t xml:space="preserve">
      в) шыбын-шiркейдiң, масаның және басқа да қансорғыш жәндiктердiң көбеюiне қарсы күресу мақсатында су қоймаларында су деңгейiнiң маусымдық және көпжылдық дүркiндiлiкпен ауытқуын Мемлекеттік санитарлық-эпидемиологиялық қадағалау комитетi талаптарынан туындайтын олардың жобалық режимдерi шегiнде жүзеге асыру; </w:t>
      </w:r>
      <w:r>
        <w:br/>
      </w:r>
      <w:r>
        <w:rPr>
          <w:rFonts w:ascii="Times New Roman"/>
          <w:b w:val="false"/>
          <w:i w:val="false"/>
          <w:color w:val="000000"/>
          <w:sz w:val="28"/>
        </w:rPr>
        <w:t xml:space="preserve">
      г) сүзбе сулар мен ластанған жер бетiнiң сарқынды суларының тұрып қалуын болдырмау мақсатында дренаж жүйесi мен жоталы орларды дұрыс жағдайында ұстау; </w:t>
      </w:r>
      <w:r>
        <w:br/>
      </w:r>
      <w:r>
        <w:rPr>
          <w:rFonts w:ascii="Times New Roman"/>
          <w:b w:val="false"/>
          <w:i w:val="false"/>
          <w:color w:val="000000"/>
          <w:sz w:val="28"/>
        </w:rPr>
        <w:t xml:space="preserve">
      д) канал мен су қоймаларының екi жағалауының бүкiл бойынан енi кем дегенде 50 метрлiк орман қорғау белдеулерiн жасау; ал эрозияға шалдыққан жерлерде орман қорғау белдеулерi каналдың санитарлық бiрiншi қорғау белдеуi бүкiл енi бойынша, ал қажет болған жағдайда осындай жерлерде екiншi белдеу шегiнде жасалады; </w:t>
      </w:r>
      <w:r>
        <w:br/>
      </w:r>
      <w:r>
        <w:rPr>
          <w:rFonts w:ascii="Times New Roman"/>
          <w:b w:val="false"/>
          <w:i w:val="false"/>
          <w:color w:val="000000"/>
          <w:sz w:val="28"/>
        </w:rPr>
        <w:t xml:space="preserve">
      е) жер бетiнiң сарқынды суларын бiрiншi белдеу шегiнен тысқары бөлудi ұйымдастыра отырып су жинау және басқа да құрылыстар аумағын жер пайдаланушылармен және Қазақстан Республикасы Жер ресурстарын басқару жөнiндегi агенттiгiнiң аумақтық органдарының келiсiмiн ескере отырып жоспарлау; &lt;*&gt; </w:t>
      </w:r>
      <w:r>
        <w:br/>
      </w:r>
      <w:r>
        <w:rPr>
          <w:rFonts w:ascii="Times New Roman"/>
          <w:b w:val="false"/>
          <w:i w:val="false"/>
          <w:color w:val="000000"/>
          <w:sz w:val="28"/>
        </w:rPr>
        <w:t xml:space="preserve">
      ж) су қоймаларында балықтардың шөп қоректi және басқа түрлерiн өсiру көзделедi. </w:t>
      </w:r>
      <w:r>
        <w:br/>
      </w:r>
      <w:r>
        <w:rPr>
          <w:rFonts w:ascii="Times New Roman"/>
          <w:b w:val="false"/>
          <w:i w:val="false"/>
          <w:color w:val="000000"/>
          <w:sz w:val="28"/>
        </w:rPr>
        <w:t>
</w:t>
      </w:r>
      <w:r>
        <w:rPr>
          <w:rFonts w:ascii="Times New Roman"/>
          <w:b w:val="false"/>
          <w:i w:val="false"/>
          <w:color w:val="ff0000"/>
          <w:sz w:val="28"/>
        </w:rPr>
        <w:t xml:space="preserve">      Ескерту. 9-тармақ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Қаныш Сәтпаев атындағы каналды санитарлық қорғау </w:t>
      </w:r>
      <w:r>
        <w:br/>
      </w:r>
      <w:r>
        <w:rPr>
          <w:rFonts w:ascii="Times New Roman"/>
          <w:b w:val="false"/>
          <w:i w:val="false"/>
          <w:color w:val="000000"/>
          <w:sz w:val="28"/>
        </w:rPr>
        <w:t>
</w:t>
      </w:r>
      <w:r>
        <w:rPr>
          <w:rFonts w:ascii="Times New Roman"/>
          <w:b/>
          <w:i w:val="false"/>
          <w:color w:val="000000"/>
          <w:sz w:val="28"/>
        </w:rPr>
        <w:t xml:space="preserve">          аймағының екiншi белдеуiнiң санитарлық режимi </w:t>
      </w:r>
    </w:p>
    <w:bookmarkEnd w:id="4"/>
    <w:p>
      <w:pPr>
        <w:spacing w:after="0"/>
        <w:ind w:left="0"/>
        <w:jc w:val="both"/>
      </w:pPr>
      <w:r>
        <w:rPr>
          <w:rFonts w:ascii="Times New Roman"/>
          <w:b w:val="false"/>
          <w:i w:val="false"/>
          <w:color w:val="000000"/>
          <w:sz w:val="28"/>
        </w:rPr>
        <w:t xml:space="preserve">      10. Қаныш Сәтпаев атындағы каналды санитарлық қорғау аймағының екiншi белдеуiнiң аумағында: </w:t>
      </w:r>
      <w:r>
        <w:br/>
      </w:r>
      <w:r>
        <w:rPr>
          <w:rFonts w:ascii="Times New Roman"/>
          <w:b w:val="false"/>
          <w:i w:val="false"/>
          <w:color w:val="000000"/>
          <w:sz w:val="28"/>
        </w:rPr>
        <w:t xml:space="preserve">
      а) Қазақстан Республикасы Денсаулық сақтау министрлiгiнiң Мемлекеттiк санитарлық-эпидемиологиялық қадағалау комитетiмен (бұдан әрi - Мемлекеттiк санитарлық-эпидемиологиялық қадағалау комитетi), бассейндiк су шаруашылық басқармаларымен, қоршаған ортаны қорғау аумақтық басқармаларымен, Қаныш Сәтпаев атындағы канал" республикалық мемлекеттiк кәсiпорнымен (бұдан әрi - "Қаныш Сәтпаев атындағы канал" кәсiпорны) келiспейiнше объектiлер салуға, жердi өңдеудiң топырақ қорғау технологиясын, ауыл шаруашылығы алқаптарын пайдалануды бұзуға, пайдалы қазбалардың барлық түрiн өндiру үшiн карьерлер жасауға, скважиналар бұрғылауға және басқа да жұмыстарға; &lt;*&gt; </w:t>
      </w:r>
      <w:r>
        <w:br/>
      </w:r>
      <w:r>
        <w:rPr>
          <w:rFonts w:ascii="Times New Roman"/>
          <w:b w:val="false"/>
          <w:i w:val="false"/>
          <w:color w:val="000000"/>
          <w:sz w:val="28"/>
        </w:rPr>
        <w:t xml:space="preserve">
      б) бiрiншi белдеуден енi 2 шақырымға дейiн болатын, каналмен гидрологиялық байланысы бар аумақта суды тазарту жөнiндегi сарқынды суларды, булаушы тоғандарды және басқа да сүзгiш құрылғыларды пайдалану негiзiнде сүзу алқабын, суландыру алқабын ұйымдастыруға, екiншi белдеудiң қалған аумағында оларды орналастыру Қазақстан Республикасы Денсаулық сақтау министрлiгiнiң Мемлекеттiк санитарлық-эпидемиологиялық қадағалау комитетiмен (бұдан әрi - Мемлекеттiк санитарлық-эпидемиологиялық қадағалау комитетi), бассейндiк су шаруашылық басқармаларымен, қоршаған ортаны қорғау аумақтық басқармаларымен, Қаныш Сәтпаев атындағы канал" республикалық мемлекеттiк кәсiпорнымен (бұдан әрi - "Қаныш Сәтпаев атындағы канал" кәсiпорны) келiсiледi; &lt;*&gt; </w:t>
      </w:r>
      <w:r>
        <w:br/>
      </w:r>
      <w:r>
        <w:rPr>
          <w:rFonts w:ascii="Times New Roman"/>
          <w:b w:val="false"/>
          <w:i w:val="false"/>
          <w:color w:val="000000"/>
          <w:sz w:val="28"/>
        </w:rPr>
        <w:t xml:space="preserve">
      в) қоқыстарды, қатты тұрмыстық және өнеркәсiптiк қалдықтарды, көңдi төгетiн жер жасауға, сұйық заттарды жер астына көмуге, сондай-ақ өлген малды көмуге; </w:t>
      </w:r>
      <w:r>
        <w:br/>
      </w:r>
      <w:r>
        <w:rPr>
          <w:rFonts w:ascii="Times New Roman"/>
          <w:b w:val="false"/>
          <w:i w:val="false"/>
          <w:color w:val="000000"/>
          <w:sz w:val="28"/>
        </w:rPr>
        <w:t xml:space="preserve">
      г) жазғы шошқа шаруашылығы лагерьлерiн ұйымдастыруға, жұқпалы аурулармен ауырған малды ұстауға, жаюға және айдауға; </w:t>
      </w:r>
      <w:r>
        <w:br/>
      </w:r>
      <w:r>
        <w:rPr>
          <w:rFonts w:ascii="Times New Roman"/>
          <w:b w:val="false"/>
          <w:i w:val="false"/>
          <w:color w:val="000000"/>
          <w:sz w:val="28"/>
        </w:rPr>
        <w:t xml:space="preserve">
      д) өсiмдiктер мен балықтардың ауруларымен және зиянкестермен күресуге арналған, безгек масасын, шыбын-шiркейлер мен басқа да қансорғыш жәндiктердi құрту үшiн улы химикаттарды қолдануға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11. Қаныш Сәтпаев атындағы каналды санитарлық қорғау аймағының екiншi белдеуiнiң санитарлық режимiмен мынадай шектеулер белгiленедi: </w:t>
      </w:r>
      <w:r>
        <w:br/>
      </w:r>
      <w:r>
        <w:rPr>
          <w:rFonts w:ascii="Times New Roman"/>
          <w:b w:val="false"/>
          <w:i w:val="false"/>
          <w:color w:val="000000"/>
          <w:sz w:val="28"/>
        </w:rPr>
        <w:t xml:space="preserve">
      а) Қазақстан Республикасы Денсаулық сақтау министрлiгiнiң Мемлекеттiк санитарлық-эпидемиологиялық қадағалау комитетiмен (бұдан әрi - Мемлекеттiк санитарлық-эпидемиологиялық қадағалау комитетi) келiсiм бойынша бiрiншi белдеудiң шекарасынан 2 шақырымнан жақын емес аумақта, шошқа өсiретiн лагерьлерден басқа, жазғы мал ұстау лагерьлерiн ұйымдастыруға рұқсат етiледi; жазғы лагерьлер сарқынды су мен садыраны жинауға арналған ыдыстармен, сондай-ақ қи құрамындағы нәрселердiң сiңуiн болдырмайтын қи сақтағыштармен жабдықталуға тиiс; </w:t>
      </w:r>
      <w:r>
        <w:br/>
      </w:r>
      <w:r>
        <w:rPr>
          <w:rFonts w:ascii="Times New Roman"/>
          <w:b w:val="false"/>
          <w:i w:val="false"/>
          <w:color w:val="000000"/>
          <w:sz w:val="28"/>
        </w:rPr>
        <w:t xml:space="preserve">
      б) мал суару арнайы жабдықталған суару алаңдарында ғана жүргiзiлуге тиiс; </w:t>
      </w:r>
      <w:r>
        <w:br/>
      </w:r>
      <w:r>
        <w:rPr>
          <w:rFonts w:ascii="Times New Roman"/>
          <w:b w:val="false"/>
          <w:i w:val="false"/>
          <w:color w:val="000000"/>
          <w:sz w:val="28"/>
        </w:rPr>
        <w:t xml:space="preserve">
      в) жұқпалы аурулардан сау малды айдау мемлекеттiк санитарлық-эпидемиологиялық және мал дәрiгерлiк қадағалау бойынша ғана жүргiзiлуге тиiс; </w:t>
      </w:r>
      <w:r>
        <w:br/>
      </w:r>
      <w:r>
        <w:rPr>
          <w:rFonts w:ascii="Times New Roman"/>
          <w:b w:val="false"/>
          <w:i w:val="false"/>
          <w:color w:val="000000"/>
          <w:sz w:val="28"/>
        </w:rPr>
        <w:t xml:space="preserve">
      г) зиянкестермен, өсiмдiктердiң ауруларымен және арамшөптермен күреске арналған улы химикаттардың, минералдық және органикалық тыңайтқыштардың орны, құрамы және енгiзiлу әдiстерi агрохимиялық қызметпен, Мемлекеттік санитарлық-эпидемиологиялық қадағалау комитетi органдарымен бассейндiк су шаруашылық басқармаларымен, қоршаған ортаны қорғау аумақтық басқармаларымен келiсiлуге тиiс. &lt;*&gt;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12. Қаныш Сәтпаев атындағы каналды санитарлық қорғау аймағының екiншi белдеуiнiң санитарлық режимi: </w:t>
      </w:r>
      <w:r>
        <w:br/>
      </w:r>
      <w:r>
        <w:rPr>
          <w:rFonts w:ascii="Times New Roman"/>
          <w:b w:val="false"/>
          <w:i w:val="false"/>
          <w:color w:val="000000"/>
          <w:sz w:val="28"/>
        </w:rPr>
        <w:t xml:space="preserve">
      а) елдi мекендердiң, мал шаруашылығы фермаларының, өндiрiс алаңдарының және басқа да объектiлердiң аумақтарын сұйық және қатты тұрмыстық және өндiрiстiк қалдықтардан, қидан, көше және ауа қоқыстарынан жоспарлы-жүйелi тазартуды жүзеге асыруды; </w:t>
      </w:r>
      <w:r>
        <w:br/>
      </w:r>
      <w:r>
        <w:rPr>
          <w:rFonts w:ascii="Times New Roman"/>
          <w:b w:val="false"/>
          <w:i w:val="false"/>
          <w:color w:val="000000"/>
          <w:sz w:val="28"/>
        </w:rPr>
        <w:t xml:space="preserve">
      б) өздерiнiң аумағынан каналға ластанған сарқынды сулардың түсу мүмкiндiгiн болдырмайтын сумен жабдықтаудың орталықтандырылған жүйелерiн бiрiншi кезекте жарақтандыруды, елдi мекендердi, мал шаруашылық фермалары мен өндiрiстiк объектiлердi канализациялау мен көркейтудi; </w:t>
      </w:r>
      <w:r>
        <w:br/>
      </w:r>
      <w:r>
        <w:rPr>
          <w:rFonts w:ascii="Times New Roman"/>
          <w:b w:val="false"/>
          <w:i w:val="false"/>
          <w:color w:val="000000"/>
          <w:sz w:val="28"/>
        </w:rPr>
        <w:t xml:space="preserve">
      в) емдеу-мал дәрiгерлiк мекемелерi мен ауру мал изоляторларын каналдың санитарлық қорғау аймағының екiншi белдеуiнен тысқары орналастыруды, ауырған малды дер кезiнде анықтауды, оқшаулауды және каналдың санитарлық қорғау аймағының екiншi белдеуiнiң аумағынан алып кетуге үнемi мал дәрiгерлiк және санитарлық бақылау жасауды көздейдi.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 Қаныш Сәтпаев атындағы каналды санитарлық қорғау </w:t>
      </w:r>
      <w:r>
        <w:br/>
      </w:r>
      <w:r>
        <w:rPr>
          <w:rFonts w:ascii="Times New Roman"/>
          <w:b w:val="false"/>
          <w:i w:val="false"/>
          <w:color w:val="000000"/>
          <w:sz w:val="28"/>
        </w:rPr>
        <w:t>
</w:t>
      </w:r>
      <w:r>
        <w:rPr>
          <w:rFonts w:ascii="Times New Roman"/>
          <w:b/>
          <w:i w:val="false"/>
          <w:color w:val="000000"/>
          <w:sz w:val="28"/>
        </w:rPr>
        <w:t xml:space="preserve">         аймақтарында байқау мен бақылауды ұйымдастыру </w:t>
      </w:r>
    </w:p>
    <w:bookmarkEnd w:id="5"/>
    <w:p>
      <w:pPr>
        <w:spacing w:after="0"/>
        <w:ind w:left="0"/>
        <w:jc w:val="both"/>
      </w:pPr>
      <w:r>
        <w:rPr>
          <w:rFonts w:ascii="Times New Roman"/>
          <w:b w:val="false"/>
          <w:i w:val="false"/>
          <w:color w:val="000000"/>
          <w:sz w:val="28"/>
        </w:rPr>
        <w:t xml:space="preserve">      13. Қаныш Сәтпаев атындағы каналды санитарлық қорғау аймағында және Белая өзенiнiң су қоймасы мен тармағында санитарлық режимiнiң сақталуына бақылау жасауды Қазақстан Республикасының Су ресурстары жөнiндегi комитетi, Қоршаған ортаны қорғау министрлiгi және олардың органдары, Мемлекеттік санитарлық-эпидемиологиялық қадағалау комитетi және "Қаныш Сәтпаев атындағы канал" кәсiпорны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14. Каналдағы су қоймаларын балық шаруашылығы үшiн игеру процесiнде олардың ластануын болдырмауға бақылау жасау аймақтық балық инспекцияларына, Қазақстан Республикасының Су ресурстары жөнiндегi комитетiне, Қазақстан Республикасының Қоршаған ортаны қорғау министрлiгi мен олардың органдарына, Мемлекеттік санитарлық-эпидемиологиялық қадағалау комитетi және "Қаныш Сәтпаев атындағы канал" кәсiпорнына жүктеледi.&lt;*&gt;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15. Қаныш Сәтпаев атындағы каналды санитарлық қорғау аймағының екiншi белдеуi аумағының ауыл шаруашылық және өнеркәсiптiк мақсатта игерiлуiне бақылау жасау осы Ереженiң талаптарына сәйкес Қазақстан Республикасының Жер ресурстарын басқару жөнiндегi агенттiгiнiң аумақтық органдарына, Су ресурстары жөнiндегi комитеттiң, Қоршаған ортаны қорғау министрлiгiнiң облыстық органдарына, Мемлекеттiк санитарлық-эпидемиологиялық қадағалау комитетiне жүктеледi. &lt;*&gt; </w:t>
      </w:r>
      <w:r>
        <w:br/>
      </w: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16. "Қаныш Сәтпаев атындағы канал" кәсiпорны, сондай-ақ жалпы су пайдалануды жүзеге асыратын барлық заңды ұйымдар мен жеке адамдар Қазақстан Республикасы Су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"Қоршаған табиғи ортаны қорғау туралы" Заңына сәйкес Қаныш Сәтпаев атындағы каналды санитарлық қорғау режимiнiң қамтамасыз етiлуi мен сақталуы үшiн </w:t>
      </w:r>
      <w:r>
        <w:rPr>
          <w:rFonts w:ascii="Times New Roman"/>
          <w:b w:val="false"/>
          <w:i w:val="false"/>
          <w:color w:val="000000"/>
          <w:sz w:val="28"/>
        </w:rPr>
        <w:t>жауапты</w:t>
      </w:r>
      <w:r>
        <w:rPr>
          <w:rFonts w:ascii="Times New Roman"/>
          <w:b w:val="false"/>
          <w:i w:val="false"/>
          <w:color w:val="000000"/>
          <w:sz w:val="28"/>
        </w:rPr>
        <w:t xml:space="preserve"> болады. </w:t>
      </w:r>
      <w:r>
        <w:br/>
      </w:r>
      <w:r>
        <w:rPr>
          <w:rFonts w:ascii="Times New Roman"/>
          <w:b w:val="false"/>
          <w:i w:val="false"/>
          <w:color w:val="000000"/>
          <w:sz w:val="28"/>
        </w:rPr>
        <w:t xml:space="preserve">
      17. Каналдағы, Белая өзенiнiң тармағындағы және су қоймаларындағы судың сапасына лабораториялық бақылау жасауды мына ұйымдар: </w:t>
      </w:r>
      <w:r>
        <w:br/>
      </w:r>
      <w:r>
        <w:rPr>
          <w:rFonts w:ascii="Times New Roman"/>
          <w:b w:val="false"/>
          <w:i w:val="false"/>
          <w:color w:val="000000"/>
          <w:sz w:val="28"/>
        </w:rPr>
        <w:t xml:space="preserve">
      а) каналдың бүкiл бойында және Белая өзенiнiң тармағындағы судың сапасына санитарлық-лабораториялық бақылауды: "Қаныш Сәтпаев атындағы канал" кәсiпорны - тұрақты түрде, Қазақстан Республикасының Су ресурстары жөнiндегi комитетi, Қоршаған ортаны қорғау министрлiгi мен оның органдары - оқтын-оқтын; &lt;*&gt; </w:t>
      </w:r>
      <w:r>
        <w:br/>
      </w:r>
      <w:r>
        <w:rPr>
          <w:rFonts w:ascii="Times New Roman"/>
          <w:b w:val="false"/>
          <w:i w:val="false"/>
          <w:color w:val="000000"/>
          <w:sz w:val="28"/>
        </w:rPr>
        <w:t xml:space="preserve">
      б) шаруашылық-ауыз суды пайдалану пункттерiндегi суды лабораториялық зерттеудi: су пайдаланушылар - тұрақты түрде; </w:t>
      </w:r>
      <w:r>
        <w:br/>
      </w:r>
      <w:r>
        <w:rPr>
          <w:rFonts w:ascii="Times New Roman"/>
          <w:b w:val="false"/>
          <w:i w:val="false"/>
          <w:color w:val="000000"/>
          <w:sz w:val="28"/>
        </w:rPr>
        <w:t xml:space="preserve">
      в) шаруашылық-ауыз су және халық демалатын орындарда су пайдалану пункттерiнде: Мемлекеттік санитарлық-эпидемиологиялық қадағалау комитетi - iрiктеп; </w:t>
      </w:r>
      <w:r>
        <w:br/>
      </w:r>
      <w:r>
        <w:rPr>
          <w:rFonts w:ascii="Times New Roman"/>
          <w:b w:val="false"/>
          <w:i w:val="false"/>
          <w:color w:val="000000"/>
          <w:sz w:val="28"/>
        </w:rPr>
        <w:t xml:space="preserve">
      г) канал су және Белая өзенiнiң тармағында суды гидробиологиялық зерттеудi: "Қаныш Сәтпаев атындағы канал" кәсiпорны - тұрақты, Қазақстан Республикасының Су ресурстары жөнiндегi комитетi мен Қоршаған ортаны қорғау министрлiгi мен оның органдары оқтын-оқтын; &lt;*&gt; </w:t>
      </w:r>
      <w:r>
        <w:br/>
      </w:r>
      <w:r>
        <w:rPr>
          <w:rFonts w:ascii="Times New Roman"/>
          <w:b w:val="false"/>
          <w:i w:val="false"/>
          <w:color w:val="000000"/>
          <w:sz w:val="28"/>
        </w:rPr>
        <w:t xml:space="preserve">
      д) балық қорларын қорғау жөнiндегi органдар: балық шаруашылығының су пайдалану пункттерiнде - iрiктеп жүзеге асырады; </w:t>
      </w:r>
      <w:r>
        <w:br/>
      </w:r>
      <w:r>
        <w:rPr>
          <w:rFonts w:ascii="Times New Roman"/>
          <w:b w:val="false"/>
          <w:i w:val="false"/>
          <w:color w:val="000000"/>
          <w:sz w:val="28"/>
        </w:rPr>
        <w:t xml:space="preserve">
      е) кемiргiштер, жабайы және үй жануарлары арасындағы iндеттiк процестердiң жай-күйiн бақылауды белгiленген тәртiппен мал дәрiгерлiгiн қадағалаудың аумақтық органдары, Мемлекеттік санитарлық-эпидемиологиялық қадағалау комитетi, обаға қарсы аумақтық станциялар жүзеге асырады; </w:t>
      </w:r>
      <w:r>
        <w:br/>
      </w:r>
      <w:r>
        <w:rPr>
          <w:rFonts w:ascii="Times New Roman"/>
          <w:b w:val="false"/>
          <w:i w:val="false"/>
          <w:color w:val="000000"/>
          <w:sz w:val="28"/>
        </w:rPr>
        <w:t xml:space="preserve">
      ж) Қаныш Сәтпаев атындағы каналды санитарлық қорғау аймағында жер заңдарының сақталуына бақылау жасауды Қазақстан Республикасы Жер ресурстарын басқару жөнiндегi агенттiгiнiң аумақтық органдары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 ҚР Үкіметінің 2003.10.31. N 1082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18. Канал қоршауларының, Қаныш Сәтпаев атындағы каналды санитарлық қорғау аймағының бiрiншi белдеуiнiң шекарасында орнатылған аралық белгiлердiң мүлтiксiз сақталуына және дұрыс күйде болуына бақылау жасау - Қаныш Сәтпаев атындағы канал" кәсiпорнына, ал Қаныш Сәтпаев атындағы каналды санитарлық қорғаудың екiншi белдеуiнiң шекарасында орнатылған айырым белгiлерге (темiрбетон бағаналарға) бақылау жасау жер пайдаланушыларға және "Қаныш Сәтпаев атындағы канал" кәсiпорнына жүктеледi. </w:t>
      </w:r>
      <w:r>
        <w:br/>
      </w:r>
      <w:r>
        <w:rPr>
          <w:rFonts w:ascii="Times New Roman"/>
          <w:b w:val="false"/>
          <w:i w:val="false"/>
          <w:color w:val="000000"/>
          <w:sz w:val="28"/>
        </w:rPr>
        <w:t xml:space="preserve">
     19. Каналдың зақымдалған қоршауларын, аралық және айырым белгiлерiн қалпына келтiрудi заңдарда белгiленген тәртiппен "Қаныш Сәтпаев атындағы канал" кәсiпорны кiнәлi адамдар есебiнен жүргiзедi.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Қосымша              </w:t>
      </w:r>
    </w:p>
    <w:bookmarkEnd w:id="6"/>
    <w:p>
      <w:pPr>
        <w:spacing w:after="0"/>
        <w:ind w:left="0"/>
        <w:jc w:val="left"/>
      </w:pPr>
      <w:r>
        <w:rPr>
          <w:rFonts w:ascii="Times New Roman"/>
          <w:b/>
          <w:i w:val="false"/>
          <w:color w:val="000000"/>
        </w:rPr>
        <w:t xml:space="preserve"> Қаныш Сәтпаев атындағы каналды санитарлық қорғау </w:t>
      </w:r>
      <w:r>
        <w:br/>
      </w:r>
      <w:r>
        <w:rPr>
          <w:rFonts w:ascii="Times New Roman"/>
          <w:b/>
          <w:i w:val="false"/>
          <w:color w:val="000000"/>
        </w:rPr>
        <w:t xml:space="preserve">
аймағының II-белдеуiнiң шекаралары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Насос станцияларының, гидротораптар|Канал ортасына санитарлық қорғау </w:t>
      </w:r>
      <w:r>
        <w:br/>
      </w:r>
      <w:r>
        <w:rPr>
          <w:rFonts w:ascii="Times New Roman"/>
          <w:b w:val="false"/>
          <w:i w:val="false"/>
          <w:color w:val="000000"/>
          <w:sz w:val="28"/>
        </w:rPr>
        <w:t xml:space="preserve">
бөлiгiнiң, су қоймаларының         |аймағының екiншi белдеуi </w:t>
      </w:r>
      <w:r>
        <w:br/>
      </w:r>
      <w:r>
        <w:rPr>
          <w:rFonts w:ascii="Times New Roman"/>
          <w:b w:val="false"/>
          <w:i w:val="false"/>
          <w:color w:val="000000"/>
          <w:sz w:val="28"/>
        </w:rPr>
        <w:t xml:space="preserve">
орналасқан жерi (километрмен)      |шекарасының қашықтығы, метрмен </w:t>
      </w:r>
      <w:r>
        <w:br/>
      </w:r>
      <w:r>
        <w:rPr>
          <w:rFonts w:ascii="Times New Roman"/>
          <w:b w:val="false"/>
          <w:i w:val="false"/>
          <w:color w:val="000000"/>
          <w:sz w:val="28"/>
        </w:rPr>
        <w:t xml:space="preserve">
                                   | алғанда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солға        |   оңға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Ертiс өзенiнен N 1 насос станциясына </w:t>
      </w:r>
      <w:r>
        <w:br/>
      </w:r>
      <w:r>
        <w:rPr>
          <w:rFonts w:ascii="Times New Roman"/>
          <w:b w:val="false"/>
          <w:i w:val="false"/>
          <w:color w:val="000000"/>
          <w:sz w:val="28"/>
        </w:rPr>
        <w:t xml:space="preserve">
дейiнгi Белая тармағының учаскесi </w:t>
      </w:r>
      <w:r>
        <w:br/>
      </w:r>
      <w:r>
        <w:rPr>
          <w:rFonts w:ascii="Times New Roman"/>
          <w:b w:val="false"/>
          <w:i w:val="false"/>
          <w:color w:val="000000"/>
          <w:sz w:val="28"/>
        </w:rPr>
        <w:t xml:space="preserve">
тiкелей алғанда учаскесiнiң ұзындығы </w:t>
      </w:r>
      <w:r>
        <w:br/>
      </w:r>
      <w:r>
        <w:rPr>
          <w:rFonts w:ascii="Times New Roman"/>
          <w:b w:val="false"/>
          <w:i w:val="false"/>
          <w:color w:val="000000"/>
          <w:sz w:val="28"/>
        </w:rPr>
        <w:t xml:space="preserve">
45 шақырым Тармақ өте иректелген, </w:t>
      </w:r>
      <w:r>
        <w:br/>
      </w:r>
      <w:r>
        <w:rPr>
          <w:rFonts w:ascii="Times New Roman"/>
          <w:b w:val="false"/>
          <w:i w:val="false"/>
          <w:color w:val="000000"/>
          <w:sz w:val="28"/>
        </w:rPr>
        <w:t xml:space="preserve">
көптеген ескi арналары бар. Белая </w:t>
      </w:r>
      <w:r>
        <w:br/>
      </w:r>
      <w:r>
        <w:rPr>
          <w:rFonts w:ascii="Times New Roman"/>
          <w:b w:val="false"/>
          <w:i w:val="false"/>
          <w:color w:val="000000"/>
          <w:sz w:val="28"/>
        </w:rPr>
        <w:t xml:space="preserve">
өзенi бойының сол жағалауында </w:t>
      </w:r>
      <w:r>
        <w:br/>
      </w:r>
      <w:r>
        <w:rPr>
          <w:rFonts w:ascii="Times New Roman"/>
          <w:b w:val="false"/>
          <w:i w:val="false"/>
          <w:color w:val="000000"/>
          <w:sz w:val="28"/>
        </w:rPr>
        <w:t xml:space="preserve">
орналасқан елдi мекендердiң шегiнде, </w:t>
      </w:r>
      <w:r>
        <w:br/>
      </w:r>
      <w:r>
        <w:rPr>
          <w:rFonts w:ascii="Times New Roman"/>
          <w:b w:val="false"/>
          <w:i w:val="false"/>
          <w:color w:val="000000"/>
          <w:sz w:val="28"/>
        </w:rPr>
        <w:t xml:space="preserve">
Қаныш Сәтпаев атындағы каналды </w:t>
      </w:r>
      <w:r>
        <w:br/>
      </w:r>
      <w:r>
        <w:rPr>
          <w:rFonts w:ascii="Times New Roman"/>
          <w:b w:val="false"/>
          <w:i w:val="false"/>
          <w:color w:val="000000"/>
          <w:sz w:val="28"/>
        </w:rPr>
        <w:t xml:space="preserve">
қорғау аймағы екiншi белдеуiнiң </w:t>
      </w:r>
      <w:r>
        <w:br/>
      </w:r>
      <w:r>
        <w:rPr>
          <w:rFonts w:ascii="Times New Roman"/>
          <w:b w:val="false"/>
          <w:i w:val="false"/>
          <w:color w:val="000000"/>
          <w:sz w:val="28"/>
        </w:rPr>
        <w:t xml:space="preserve">
шекарасы өзен бойынан 0,75-1,5 </w:t>
      </w:r>
      <w:r>
        <w:br/>
      </w:r>
      <w:r>
        <w:rPr>
          <w:rFonts w:ascii="Times New Roman"/>
          <w:b w:val="false"/>
          <w:i w:val="false"/>
          <w:color w:val="000000"/>
          <w:sz w:val="28"/>
        </w:rPr>
        <w:t xml:space="preserve">
шақырымда, оң жағалау бойынша </w:t>
      </w:r>
      <w:r>
        <w:br/>
      </w:r>
      <w:r>
        <w:rPr>
          <w:rFonts w:ascii="Times New Roman"/>
          <w:b w:val="false"/>
          <w:i w:val="false"/>
          <w:color w:val="000000"/>
          <w:sz w:val="28"/>
        </w:rPr>
        <w:t xml:space="preserve">
1,0-2,0 шақырымда тұр </w:t>
      </w:r>
      <w:r>
        <w:br/>
      </w:r>
      <w:r>
        <w:rPr>
          <w:rFonts w:ascii="Times New Roman"/>
          <w:b w:val="false"/>
          <w:i w:val="false"/>
          <w:color w:val="000000"/>
          <w:sz w:val="28"/>
        </w:rPr>
        <w:t xml:space="preserve">
N 1 насос станциясы, шақырым </w:t>
      </w:r>
      <w:r>
        <w:br/>
      </w:r>
      <w:r>
        <w:rPr>
          <w:rFonts w:ascii="Times New Roman"/>
          <w:b w:val="false"/>
          <w:i w:val="false"/>
          <w:color w:val="000000"/>
          <w:sz w:val="28"/>
        </w:rPr>
        <w:t xml:space="preserve">
     0                                    1000            1000 </w:t>
      </w:r>
      <w:r>
        <w:br/>
      </w:r>
      <w:r>
        <w:rPr>
          <w:rFonts w:ascii="Times New Roman"/>
          <w:b w:val="false"/>
          <w:i w:val="false"/>
          <w:color w:val="000000"/>
          <w:sz w:val="28"/>
        </w:rPr>
        <w:t xml:space="preserve">
     80                                   1150            1100 </w:t>
      </w:r>
      <w:r>
        <w:br/>
      </w:r>
      <w:r>
        <w:rPr>
          <w:rFonts w:ascii="Times New Roman"/>
          <w:b w:val="false"/>
          <w:i w:val="false"/>
          <w:color w:val="000000"/>
          <w:sz w:val="28"/>
        </w:rPr>
        <w:t xml:space="preserve">
     81                                   1070             950 </w:t>
      </w:r>
      <w:r>
        <w:br/>
      </w:r>
      <w:r>
        <w:rPr>
          <w:rFonts w:ascii="Times New Roman"/>
          <w:b w:val="false"/>
          <w:i w:val="false"/>
          <w:color w:val="000000"/>
          <w:sz w:val="28"/>
        </w:rPr>
        <w:t xml:space="preserve">
     82                                   1550 </w:t>
      </w:r>
      <w:r>
        <w:br/>
      </w:r>
      <w:r>
        <w:rPr>
          <w:rFonts w:ascii="Times New Roman"/>
          <w:b w:val="false"/>
          <w:i w:val="false"/>
          <w:color w:val="000000"/>
          <w:sz w:val="28"/>
        </w:rPr>
        <w:t xml:space="preserve">
     83,5                                                 1050 </w:t>
      </w:r>
      <w:r>
        <w:br/>
      </w:r>
      <w:r>
        <w:rPr>
          <w:rFonts w:ascii="Times New Roman"/>
          <w:b w:val="false"/>
          <w:i w:val="false"/>
          <w:color w:val="000000"/>
          <w:sz w:val="28"/>
        </w:rPr>
        <w:t xml:space="preserve">
     85                                                   1020 </w:t>
      </w:r>
      <w:r>
        <w:br/>
      </w:r>
      <w:r>
        <w:rPr>
          <w:rFonts w:ascii="Times New Roman"/>
          <w:b w:val="false"/>
          <w:i w:val="false"/>
          <w:color w:val="000000"/>
          <w:sz w:val="28"/>
        </w:rPr>
        <w:t xml:space="preserve">
     87                                   1050 </w:t>
      </w:r>
      <w:r>
        <w:br/>
      </w:r>
      <w:r>
        <w:rPr>
          <w:rFonts w:ascii="Times New Roman"/>
          <w:b w:val="false"/>
          <w:i w:val="false"/>
          <w:color w:val="000000"/>
          <w:sz w:val="28"/>
        </w:rPr>
        <w:t xml:space="preserve">
     89                                   1300            1050 </w:t>
      </w:r>
      <w:r>
        <w:br/>
      </w:r>
      <w:r>
        <w:rPr>
          <w:rFonts w:ascii="Times New Roman"/>
          <w:b w:val="false"/>
          <w:i w:val="false"/>
          <w:color w:val="000000"/>
          <w:sz w:val="28"/>
        </w:rPr>
        <w:t xml:space="preserve">
     99                                   1550            1000 </w:t>
      </w:r>
      <w:r>
        <w:br/>
      </w:r>
      <w:r>
        <w:rPr>
          <w:rFonts w:ascii="Times New Roman"/>
          <w:b w:val="false"/>
          <w:i w:val="false"/>
          <w:color w:val="000000"/>
          <w:sz w:val="28"/>
        </w:rPr>
        <w:t xml:space="preserve">
     105                                  1030            1050 </w:t>
      </w:r>
      <w:r>
        <w:br/>
      </w:r>
      <w:r>
        <w:rPr>
          <w:rFonts w:ascii="Times New Roman"/>
          <w:b w:val="false"/>
          <w:i w:val="false"/>
          <w:color w:val="000000"/>
          <w:sz w:val="28"/>
        </w:rPr>
        <w:t xml:space="preserve">
     108                                  1000            1000 </w:t>
      </w:r>
      <w:r>
        <w:br/>
      </w:r>
      <w:r>
        <w:rPr>
          <w:rFonts w:ascii="Times New Roman"/>
          <w:b w:val="false"/>
          <w:i w:val="false"/>
          <w:color w:val="000000"/>
          <w:sz w:val="28"/>
        </w:rPr>
        <w:t xml:space="preserve">
     119,5                                1125            1155 </w:t>
      </w:r>
      <w:r>
        <w:br/>
      </w:r>
      <w:r>
        <w:rPr>
          <w:rFonts w:ascii="Times New Roman"/>
          <w:b w:val="false"/>
          <w:i w:val="false"/>
          <w:color w:val="000000"/>
          <w:sz w:val="28"/>
        </w:rPr>
        <w:t xml:space="preserve">
     124                                  1015            1015 </w:t>
      </w:r>
      <w:r>
        <w:br/>
      </w:r>
      <w:r>
        <w:rPr>
          <w:rFonts w:ascii="Times New Roman"/>
          <w:b w:val="false"/>
          <w:i w:val="false"/>
          <w:color w:val="000000"/>
          <w:sz w:val="28"/>
        </w:rPr>
        <w:t xml:space="preserve">
Екiбастұз су қоймасы бөгенi </w:t>
      </w:r>
      <w:r>
        <w:br/>
      </w:r>
      <w:r>
        <w:rPr>
          <w:rFonts w:ascii="Times New Roman"/>
          <w:b w:val="false"/>
          <w:i w:val="false"/>
          <w:color w:val="000000"/>
          <w:sz w:val="28"/>
        </w:rPr>
        <w:t xml:space="preserve">
     128-шақырым                          1000            1000 </w:t>
      </w:r>
      <w:r>
        <w:br/>
      </w:r>
      <w:r>
        <w:rPr>
          <w:rFonts w:ascii="Times New Roman"/>
          <w:b w:val="false"/>
          <w:i w:val="false"/>
          <w:color w:val="000000"/>
          <w:sz w:val="28"/>
        </w:rPr>
        <w:t xml:space="preserve">
     128-шақырымнан 142-шақырымға дейiн   1000            1000 </w:t>
      </w:r>
      <w:r>
        <w:br/>
      </w:r>
      <w:r>
        <w:rPr>
          <w:rFonts w:ascii="Times New Roman"/>
          <w:b w:val="false"/>
          <w:i w:val="false"/>
          <w:color w:val="000000"/>
          <w:sz w:val="28"/>
        </w:rPr>
        <w:t xml:space="preserve">
     142-шақырым                          1000            1000 </w:t>
      </w:r>
      <w:r>
        <w:br/>
      </w:r>
      <w:r>
        <w:rPr>
          <w:rFonts w:ascii="Times New Roman"/>
          <w:b w:val="false"/>
          <w:i w:val="false"/>
          <w:color w:val="000000"/>
          <w:sz w:val="28"/>
        </w:rPr>
        <w:t xml:space="preserve">
1-гидроторап бөгенi </w:t>
      </w:r>
      <w:r>
        <w:br/>
      </w:r>
      <w:r>
        <w:rPr>
          <w:rFonts w:ascii="Times New Roman"/>
          <w:b w:val="false"/>
          <w:i w:val="false"/>
          <w:color w:val="000000"/>
          <w:sz w:val="28"/>
        </w:rPr>
        <w:t xml:space="preserve">
     173-шақырым                          1000            1000 </w:t>
      </w:r>
      <w:r>
        <w:br/>
      </w:r>
      <w:r>
        <w:rPr>
          <w:rFonts w:ascii="Times New Roman"/>
          <w:b w:val="false"/>
          <w:i w:val="false"/>
          <w:color w:val="000000"/>
          <w:sz w:val="28"/>
        </w:rPr>
        <w:t xml:space="preserve">
1-гидроторап су қоймасы шегiнде           2000-ға         1800-ге </w:t>
      </w:r>
      <w:r>
        <w:br/>
      </w:r>
      <w:r>
        <w:rPr>
          <w:rFonts w:ascii="Times New Roman"/>
          <w:b w:val="false"/>
          <w:i w:val="false"/>
          <w:color w:val="000000"/>
          <w:sz w:val="28"/>
        </w:rPr>
        <w:t xml:space="preserve">
                                          дейiн           дейiн </w:t>
      </w:r>
      <w:r>
        <w:br/>
      </w:r>
      <w:r>
        <w:rPr>
          <w:rFonts w:ascii="Times New Roman"/>
          <w:b w:val="false"/>
          <w:i w:val="false"/>
          <w:color w:val="000000"/>
          <w:sz w:val="28"/>
        </w:rPr>
        <w:t xml:space="preserve">
     НС-7 192,6-шақырым                   1200            1000 </w:t>
      </w:r>
      <w:r>
        <w:br/>
      </w:r>
      <w:r>
        <w:rPr>
          <w:rFonts w:ascii="Times New Roman"/>
          <w:b w:val="false"/>
          <w:i w:val="false"/>
          <w:color w:val="000000"/>
          <w:sz w:val="28"/>
        </w:rPr>
        <w:t xml:space="preserve">
     НС-8 199,9-шақырым                   1000            1000 </w:t>
      </w:r>
      <w:r>
        <w:br/>
      </w:r>
      <w:r>
        <w:rPr>
          <w:rFonts w:ascii="Times New Roman"/>
          <w:b w:val="false"/>
          <w:i w:val="false"/>
          <w:color w:val="000000"/>
          <w:sz w:val="28"/>
        </w:rPr>
        <w:t xml:space="preserve">
          205-шақырым                     1000            1000 </w:t>
      </w:r>
      <w:r>
        <w:br/>
      </w:r>
      <w:r>
        <w:rPr>
          <w:rFonts w:ascii="Times New Roman"/>
          <w:b w:val="false"/>
          <w:i w:val="false"/>
          <w:color w:val="000000"/>
          <w:sz w:val="28"/>
        </w:rPr>
        <w:t xml:space="preserve">
          213-шақырым                     1000            1000 </w:t>
      </w:r>
      <w:r>
        <w:br/>
      </w:r>
      <w:r>
        <w:rPr>
          <w:rFonts w:ascii="Times New Roman"/>
          <w:b w:val="false"/>
          <w:i w:val="false"/>
          <w:color w:val="000000"/>
          <w:sz w:val="28"/>
        </w:rPr>
        <w:t xml:space="preserve">
2-гидроторап бөгенi </w:t>
      </w:r>
      <w:r>
        <w:br/>
      </w:r>
      <w:r>
        <w:rPr>
          <w:rFonts w:ascii="Times New Roman"/>
          <w:b w:val="false"/>
          <w:i w:val="false"/>
          <w:color w:val="000000"/>
          <w:sz w:val="28"/>
        </w:rPr>
        <w:t xml:space="preserve">
          213,5-шақырым                   2000            1000 </w:t>
      </w:r>
      <w:r>
        <w:br/>
      </w:r>
      <w:r>
        <w:rPr>
          <w:rFonts w:ascii="Times New Roman"/>
          <w:b w:val="false"/>
          <w:i w:val="false"/>
          <w:color w:val="000000"/>
          <w:sz w:val="28"/>
        </w:rPr>
        <w:t xml:space="preserve">
          214-шақырым                     1000            2000 </w:t>
      </w:r>
      <w:r>
        <w:br/>
      </w:r>
      <w:r>
        <w:rPr>
          <w:rFonts w:ascii="Times New Roman"/>
          <w:b w:val="false"/>
          <w:i w:val="false"/>
          <w:color w:val="000000"/>
          <w:sz w:val="28"/>
        </w:rPr>
        <w:t xml:space="preserve">
          216-шақырым                     1000            3000 </w:t>
      </w:r>
      <w:r>
        <w:br/>
      </w:r>
      <w:r>
        <w:rPr>
          <w:rFonts w:ascii="Times New Roman"/>
          <w:b w:val="false"/>
          <w:i w:val="false"/>
          <w:color w:val="000000"/>
          <w:sz w:val="28"/>
        </w:rPr>
        <w:t xml:space="preserve">
          216,5-шақырым                    750             750 </w:t>
      </w:r>
      <w:r>
        <w:br/>
      </w:r>
      <w:r>
        <w:rPr>
          <w:rFonts w:ascii="Times New Roman"/>
          <w:b w:val="false"/>
          <w:i w:val="false"/>
          <w:color w:val="000000"/>
          <w:sz w:val="28"/>
        </w:rPr>
        <w:t xml:space="preserve">
3-гидроторап бөгенi                       1000            1000 </w:t>
      </w:r>
      <w:r>
        <w:br/>
      </w:r>
      <w:r>
        <w:rPr>
          <w:rFonts w:ascii="Times New Roman"/>
          <w:b w:val="false"/>
          <w:i w:val="false"/>
          <w:color w:val="000000"/>
          <w:sz w:val="28"/>
        </w:rPr>
        <w:t xml:space="preserve">
3-гидроторап су қоймасы шегiнде </w:t>
      </w:r>
      <w:r>
        <w:br/>
      </w:r>
      <w:r>
        <w:rPr>
          <w:rFonts w:ascii="Times New Roman"/>
          <w:b w:val="false"/>
          <w:i w:val="false"/>
          <w:color w:val="000000"/>
          <w:sz w:val="28"/>
        </w:rPr>
        <w:t xml:space="preserve">
          235-шақырымға дейiн             1500-3000       600-2000 </w:t>
      </w:r>
      <w:r>
        <w:br/>
      </w:r>
      <w:r>
        <w:rPr>
          <w:rFonts w:ascii="Times New Roman"/>
          <w:b w:val="false"/>
          <w:i w:val="false"/>
          <w:color w:val="000000"/>
          <w:sz w:val="28"/>
        </w:rPr>
        <w:t xml:space="preserve">
          240-шақырым                     1000            1000 </w:t>
      </w:r>
      <w:r>
        <w:br/>
      </w:r>
      <w:r>
        <w:rPr>
          <w:rFonts w:ascii="Times New Roman"/>
          <w:b w:val="false"/>
          <w:i w:val="false"/>
          <w:color w:val="000000"/>
          <w:sz w:val="28"/>
        </w:rPr>
        <w:t xml:space="preserve">
4-гидроторап бөгенi НС-10 </w:t>
      </w:r>
      <w:r>
        <w:br/>
      </w:r>
      <w:r>
        <w:rPr>
          <w:rFonts w:ascii="Times New Roman"/>
          <w:b w:val="false"/>
          <w:i w:val="false"/>
          <w:color w:val="000000"/>
          <w:sz w:val="28"/>
        </w:rPr>
        <w:t xml:space="preserve">
          241,5-шақырым                   2500            1400 </w:t>
      </w:r>
      <w:r>
        <w:br/>
      </w:r>
      <w:r>
        <w:rPr>
          <w:rFonts w:ascii="Times New Roman"/>
          <w:b w:val="false"/>
          <w:i w:val="false"/>
          <w:color w:val="000000"/>
          <w:sz w:val="28"/>
        </w:rPr>
        <w:t xml:space="preserve">
4-гидроторап су қоймасы шегiнде </w:t>
      </w:r>
      <w:r>
        <w:br/>
      </w:r>
      <w:r>
        <w:rPr>
          <w:rFonts w:ascii="Times New Roman"/>
          <w:b w:val="false"/>
          <w:i w:val="false"/>
          <w:color w:val="000000"/>
          <w:sz w:val="28"/>
        </w:rPr>
        <w:t xml:space="preserve">
          247,5-шақырымға дейiн           750-2500        750-2000 </w:t>
      </w:r>
      <w:r>
        <w:br/>
      </w:r>
      <w:r>
        <w:rPr>
          <w:rFonts w:ascii="Times New Roman"/>
          <w:b w:val="false"/>
          <w:i w:val="false"/>
          <w:color w:val="000000"/>
          <w:sz w:val="28"/>
        </w:rPr>
        <w:t xml:space="preserve">
     245,5-тен 250-шақырымға дейiн        1000            750 </w:t>
      </w:r>
      <w:r>
        <w:br/>
      </w:r>
      <w:r>
        <w:rPr>
          <w:rFonts w:ascii="Times New Roman"/>
          <w:b w:val="false"/>
          <w:i w:val="false"/>
          <w:color w:val="000000"/>
          <w:sz w:val="28"/>
        </w:rPr>
        <w:t xml:space="preserve">
     НС-11 251,8-шақырым                  1875            875 </w:t>
      </w:r>
      <w:r>
        <w:br/>
      </w:r>
      <w:r>
        <w:rPr>
          <w:rFonts w:ascii="Times New Roman"/>
          <w:b w:val="false"/>
          <w:i w:val="false"/>
          <w:color w:val="000000"/>
          <w:sz w:val="28"/>
        </w:rPr>
        <w:t xml:space="preserve">
5-гидроторап бөгенi </w:t>
      </w:r>
      <w:r>
        <w:br/>
      </w:r>
      <w:r>
        <w:rPr>
          <w:rFonts w:ascii="Times New Roman"/>
          <w:b w:val="false"/>
          <w:i w:val="false"/>
          <w:color w:val="000000"/>
          <w:sz w:val="28"/>
        </w:rPr>
        <w:t xml:space="preserve">
           254-шақырым                    1100            900 </w:t>
      </w:r>
      <w:r>
        <w:br/>
      </w:r>
      <w:r>
        <w:rPr>
          <w:rFonts w:ascii="Times New Roman"/>
          <w:b w:val="false"/>
          <w:i w:val="false"/>
          <w:color w:val="000000"/>
          <w:sz w:val="28"/>
        </w:rPr>
        <w:t xml:space="preserve">
5-гидроторап су қоймасы шегiнде </w:t>
      </w:r>
      <w:r>
        <w:br/>
      </w:r>
      <w:r>
        <w:rPr>
          <w:rFonts w:ascii="Times New Roman"/>
          <w:b w:val="false"/>
          <w:i w:val="false"/>
          <w:color w:val="000000"/>
          <w:sz w:val="28"/>
        </w:rPr>
        <w:t xml:space="preserve">
           265-шақырымға дейiн            2500-ге         3500-ге </w:t>
      </w:r>
      <w:r>
        <w:br/>
      </w:r>
      <w:r>
        <w:rPr>
          <w:rFonts w:ascii="Times New Roman"/>
          <w:b w:val="false"/>
          <w:i w:val="false"/>
          <w:color w:val="000000"/>
          <w:sz w:val="28"/>
        </w:rPr>
        <w:t xml:space="preserve">
                                          дейiн           дейiн </w:t>
      </w:r>
      <w:r>
        <w:br/>
      </w:r>
      <w:r>
        <w:rPr>
          <w:rFonts w:ascii="Times New Roman"/>
          <w:b w:val="false"/>
          <w:i w:val="false"/>
          <w:color w:val="000000"/>
          <w:sz w:val="28"/>
        </w:rPr>
        <w:t xml:space="preserve">
           265-шақырым                    1000            1100 </w:t>
      </w:r>
      <w:r>
        <w:br/>
      </w:r>
      <w:r>
        <w:rPr>
          <w:rFonts w:ascii="Times New Roman"/>
          <w:b w:val="false"/>
          <w:i w:val="false"/>
          <w:color w:val="000000"/>
          <w:sz w:val="28"/>
        </w:rPr>
        <w:t xml:space="preserve">
           269-шақырым                    1250            625 </w:t>
      </w:r>
      <w:r>
        <w:br/>
      </w:r>
      <w:r>
        <w:rPr>
          <w:rFonts w:ascii="Times New Roman"/>
          <w:b w:val="false"/>
          <w:i w:val="false"/>
          <w:color w:val="000000"/>
          <w:sz w:val="28"/>
        </w:rPr>
        <w:t xml:space="preserve">
           271-шақырым                    2000            1200 </w:t>
      </w:r>
      <w:r>
        <w:br/>
      </w:r>
      <w:r>
        <w:rPr>
          <w:rFonts w:ascii="Times New Roman"/>
          <w:b w:val="false"/>
          <w:i w:val="false"/>
          <w:color w:val="000000"/>
          <w:sz w:val="28"/>
        </w:rPr>
        <w:t xml:space="preserve">
6-гидроторап бөгенi </w:t>
      </w:r>
      <w:r>
        <w:br/>
      </w:r>
      <w:r>
        <w:rPr>
          <w:rFonts w:ascii="Times New Roman"/>
          <w:b w:val="false"/>
          <w:i w:val="false"/>
          <w:color w:val="000000"/>
          <w:sz w:val="28"/>
        </w:rPr>
        <w:t xml:space="preserve">
           275-шақырым                    2000            1500 </w:t>
      </w:r>
      <w:r>
        <w:br/>
      </w:r>
      <w:r>
        <w:rPr>
          <w:rFonts w:ascii="Times New Roman"/>
          <w:b w:val="false"/>
          <w:i w:val="false"/>
          <w:color w:val="000000"/>
          <w:sz w:val="28"/>
        </w:rPr>
        <w:t xml:space="preserve">
7-гидроторап бөгенi </w:t>
      </w:r>
      <w:r>
        <w:br/>
      </w:r>
      <w:r>
        <w:rPr>
          <w:rFonts w:ascii="Times New Roman"/>
          <w:b w:val="false"/>
          <w:i w:val="false"/>
          <w:color w:val="000000"/>
          <w:sz w:val="28"/>
        </w:rPr>
        <w:t xml:space="preserve">
           282,3-шақырым                  2750            5650 </w:t>
      </w:r>
      <w:r>
        <w:br/>
      </w:r>
      <w:r>
        <w:rPr>
          <w:rFonts w:ascii="Times New Roman"/>
          <w:b w:val="false"/>
          <w:i w:val="false"/>
          <w:color w:val="000000"/>
          <w:sz w:val="28"/>
        </w:rPr>
        <w:t xml:space="preserve">
7-гидроторап су қоймасы шегiнде </w:t>
      </w:r>
      <w:r>
        <w:br/>
      </w:r>
      <w:r>
        <w:rPr>
          <w:rFonts w:ascii="Times New Roman"/>
          <w:b w:val="false"/>
          <w:i w:val="false"/>
          <w:color w:val="000000"/>
          <w:sz w:val="28"/>
        </w:rPr>
        <w:t xml:space="preserve">
           300-шақырымға дейiн            1000-4000       2750-6250 </w:t>
      </w:r>
      <w:r>
        <w:br/>
      </w:r>
      <w:r>
        <w:rPr>
          <w:rFonts w:ascii="Times New Roman"/>
          <w:b w:val="false"/>
          <w:i w:val="false"/>
          <w:color w:val="000000"/>
          <w:sz w:val="28"/>
        </w:rPr>
        <w:t xml:space="preserve">
           300-шақырым                    1500            5000 </w:t>
      </w:r>
      <w:r>
        <w:br/>
      </w:r>
      <w:r>
        <w:rPr>
          <w:rFonts w:ascii="Times New Roman"/>
          <w:b w:val="false"/>
          <w:i w:val="false"/>
          <w:color w:val="000000"/>
          <w:sz w:val="28"/>
        </w:rPr>
        <w:t xml:space="preserve">
8-гидроторап бөгенi, НС-14 </w:t>
      </w:r>
      <w:r>
        <w:br/>
      </w:r>
      <w:r>
        <w:rPr>
          <w:rFonts w:ascii="Times New Roman"/>
          <w:b w:val="false"/>
          <w:i w:val="false"/>
          <w:color w:val="000000"/>
          <w:sz w:val="28"/>
        </w:rPr>
        <w:t xml:space="preserve">
           305,7-шақырым                  3000            8000 </w:t>
      </w:r>
      <w:r>
        <w:br/>
      </w:r>
      <w:r>
        <w:rPr>
          <w:rFonts w:ascii="Times New Roman"/>
          <w:b w:val="false"/>
          <w:i w:val="false"/>
          <w:color w:val="000000"/>
          <w:sz w:val="28"/>
        </w:rPr>
        <w:t xml:space="preserve">
8-гидроторап су қоймасы шегiнде </w:t>
      </w:r>
      <w:r>
        <w:br/>
      </w:r>
      <w:r>
        <w:rPr>
          <w:rFonts w:ascii="Times New Roman"/>
          <w:b w:val="false"/>
          <w:i w:val="false"/>
          <w:color w:val="000000"/>
          <w:sz w:val="28"/>
        </w:rPr>
        <w:t xml:space="preserve">
           320-шақырымға дейiн            1000-5000       2000-9000 </w:t>
      </w:r>
      <w:r>
        <w:br/>
      </w:r>
      <w:r>
        <w:rPr>
          <w:rFonts w:ascii="Times New Roman"/>
          <w:b w:val="false"/>
          <w:i w:val="false"/>
          <w:color w:val="000000"/>
          <w:sz w:val="28"/>
        </w:rPr>
        <w:t xml:space="preserve">
           320-шақырым                    850             2000 </w:t>
      </w:r>
      <w:r>
        <w:br/>
      </w:r>
      <w:r>
        <w:rPr>
          <w:rFonts w:ascii="Times New Roman"/>
          <w:b w:val="false"/>
          <w:i w:val="false"/>
          <w:color w:val="000000"/>
          <w:sz w:val="28"/>
        </w:rPr>
        <w:t xml:space="preserve">
     НС-15 327,1-шақырым                  2700            850 </w:t>
      </w:r>
      <w:r>
        <w:br/>
      </w:r>
      <w:r>
        <w:rPr>
          <w:rFonts w:ascii="Times New Roman"/>
          <w:b w:val="false"/>
          <w:i w:val="false"/>
          <w:color w:val="000000"/>
          <w:sz w:val="28"/>
        </w:rPr>
        <w:t xml:space="preserve">
9-гидроторап бөгенi </w:t>
      </w:r>
      <w:r>
        <w:br/>
      </w:r>
      <w:r>
        <w:rPr>
          <w:rFonts w:ascii="Times New Roman"/>
          <w:b w:val="false"/>
          <w:i w:val="false"/>
          <w:color w:val="000000"/>
          <w:sz w:val="28"/>
        </w:rPr>
        <w:t xml:space="preserve">
           331-шақырым                    3000            1500 </w:t>
      </w:r>
      <w:r>
        <w:br/>
      </w:r>
      <w:r>
        <w:rPr>
          <w:rFonts w:ascii="Times New Roman"/>
          <w:b w:val="false"/>
          <w:i w:val="false"/>
          <w:color w:val="000000"/>
          <w:sz w:val="28"/>
        </w:rPr>
        <w:t xml:space="preserve">
9-гидроторап су қоймасы шегiнде </w:t>
      </w:r>
      <w:r>
        <w:br/>
      </w:r>
      <w:r>
        <w:rPr>
          <w:rFonts w:ascii="Times New Roman"/>
          <w:b w:val="false"/>
          <w:i w:val="false"/>
          <w:color w:val="000000"/>
          <w:sz w:val="28"/>
        </w:rPr>
        <w:t xml:space="preserve">
           338-шақырымға дейiн            2500-ге         5000-ға </w:t>
      </w:r>
      <w:r>
        <w:br/>
      </w:r>
      <w:r>
        <w:rPr>
          <w:rFonts w:ascii="Times New Roman"/>
          <w:b w:val="false"/>
          <w:i w:val="false"/>
          <w:color w:val="000000"/>
          <w:sz w:val="28"/>
        </w:rPr>
        <w:t xml:space="preserve">
                                          дейiн           дейiн </w:t>
      </w:r>
      <w:r>
        <w:br/>
      </w:r>
      <w:r>
        <w:rPr>
          <w:rFonts w:ascii="Times New Roman"/>
          <w:b w:val="false"/>
          <w:i w:val="false"/>
          <w:color w:val="000000"/>
          <w:sz w:val="28"/>
        </w:rPr>
        <w:t xml:space="preserve">
           338-шақырым                    1500            3000 </w:t>
      </w:r>
      <w:r>
        <w:br/>
      </w:r>
      <w:r>
        <w:rPr>
          <w:rFonts w:ascii="Times New Roman"/>
          <w:b w:val="false"/>
          <w:i w:val="false"/>
          <w:color w:val="000000"/>
          <w:sz w:val="28"/>
        </w:rPr>
        <w:t xml:space="preserve">
     НС-16 338,8-шақырым                  1500            3000 </w:t>
      </w:r>
      <w:r>
        <w:br/>
      </w:r>
      <w:r>
        <w:rPr>
          <w:rFonts w:ascii="Times New Roman"/>
          <w:b w:val="false"/>
          <w:i w:val="false"/>
          <w:color w:val="000000"/>
          <w:sz w:val="28"/>
        </w:rPr>
        <w:t xml:space="preserve">
10-гидроторап бөгенi </w:t>
      </w:r>
      <w:r>
        <w:br/>
      </w:r>
      <w:r>
        <w:rPr>
          <w:rFonts w:ascii="Times New Roman"/>
          <w:b w:val="false"/>
          <w:i w:val="false"/>
          <w:color w:val="000000"/>
          <w:sz w:val="28"/>
        </w:rPr>
        <w:t xml:space="preserve">
           342-шақырым                    1500            5000 </w:t>
      </w:r>
      <w:r>
        <w:br/>
      </w:r>
      <w:r>
        <w:rPr>
          <w:rFonts w:ascii="Times New Roman"/>
          <w:b w:val="false"/>
          <w:i w:val="false"/>
          <w:color w:val="000000"/>
          <w:sz w:val="28"/>
        </w:rPr>
        <w:t xml:space="preserve">
10-гидроторап су қоймасы шегiнде </w:t>
      </w:r>
      <w:r>
        <w:br/>
      </w:r>
      <w:r>
        <w:rPr>
          <w:rFonts w:ascii="Times New Roman"/>
          <w:b w:val="false"/>
          <w:i w:val="false"/>
          <w:color w:val="000000"/>
          <w:sz w:val="28"/>
        </w:rPr>
        <w:t xml:space="preserve">
           353-шақырымға дейiн            1800-3500       2000-3500 </w:t>
      </w:r>
      <w:r>
        <w:br/>
      </w:r>
      <w:r>
        <w:rPr>
          <w:rFonts w:ascii="Times New Roman"/>
          <w:b w:val="false"/>
          <w:i w:val="false"/>
          <w:color w:val="000000"/>
          <w:sz w:val="28"/>
        </w:rPr>
        <w:t xml:space="preserve">
           353-шақырым                    2800            2000 </w:t>
      </w:r>
      <w:r>
        <w:br/>
      </w:r>
      <w:r>
        <w:rPr>
          <w:rFonts w:ascii="Times New Roman"/>
          <w:b w:val="false"/>
          <w:i w:val="false"/>
          <w:color w:val="000000"/>
          <w:sz w:val="28"/>
        </w:rPr>
        <w:t xml:space="preserve">
           354-шақырым                    2750            2250 </w:t>
      </w:r>
      <w:r>
        <w:br/>
      </w:r>
      <w:r>
        <w:rPr>
          <w:rFonts w:ascii="Times New Roman"/>
          <w:b w:val="false"/>
          <w:i w:val="false"/>
          <w:color w:val="000000"/>
          <w:sz w:val="28"/>
        </w:rPr>
        <w:t xml:space="preserve">
11-гидроторап бөгенi </w:t>
      </w:r>
      <w:r>
        <w:br/>
      </w:r>
      <w:r>
        <w:rPr>
          <w:rFonts w:ascii="Times New Roman"/>
          <w:b w:val="false"/>
          <w:i w:val="false"/>
          <w:color w:val="000000"/>
          <w:sz w:val="28"/>
        </w:rPr>
        <w:t xml:space="preserve">
     НС-17 375,3-шақырым                  4250            2500 </w:t>
      </w:r>
      <w:r>
        <w:br/>
      </w:r>
      <w:r>
        <w:rPr>
          <w:rFonts w:ascii="Times New Roman"/>
          <w:b w:val="false"/>
          <w:i w:val="false"/>
          <w:color w:val="000000"/>
          <w:sz w:val="28"/>
        </w:rPr>
        <w:t xml:space="preserve">
     Молодежный поселкесi, </w:t>
      </w:r>
      <w:r>
        <w:br/>
      </w:r>
      <w:r>
        <w:rPr>
          <w:rFonts w:ascii="Times New Roman"/>
          <w:b w:val="false"/>
          <w:i w:val="false"/>
          <w:color w:val="000000"/>
          <w:sz w:val="28"/>
        </w:rPr>
        <w:t xml:space="preserve">
     357-362-шақырымдар                                   2200-4000 </w:t>
      </w:r>
      <w:r>
        <w:br/>
      </w:r>
      <w:r>
        <w:rPr>
          <w:rFonts w:ascii="Times New Roman"/>
          <w:b w:val="false"/>
          <w:i w:val="false"/>
          <w:color w:val="000000"/>
          <w:sz w:val="28"/>
        </w:rPr>
        <w:t xml:space="preserve">
     362-ден 376 шақырымға дейiн          600-1500 </w:t>
      </w:r>
      <w:r>
        <w:br/>
      </w:r>
      <w:r>
        <w:rPr>
          <w:rFonts w:ascii="Times New Roman"/>
          <w:b w:val="false"/>
          <w:i w:val="false"/>
          <w:color w:val="000000"/>
          <w:sz w:val="28"/>
        </w:rPr>
        <w:t xml:space="preserve">
11-гидроторап су қоймасы шегiнде          8500-ге </w:t>
      </w:r>
      <w:r>
        <w:br/>
      </w:r>
      <w:r>
        <w:rPr>
          <w:rFonts w:ascii="Times New Roman"/>
          <w:b w:val="false"/>
          <w:i w:val="false"/>
          <w:color w:val="000000"/>
          <w:sz w:val="28"/>
        </w:rPr>
        <w:t xml:space="preserve">
                                          дейiн </w:t>
      </w:r>
      <w:r>
        <w:br/>
      </w:r>
      <w:r>
        <w:rPr>
          <w:rFonts w:ascii="Times New Roman"/>
          <w:b w:val="false"/>
          <w:i w:val="false"/>
          <w:color w:val="000000"/>
          <w:sz w:val="28"/>
        </w:rPr>
        <w:t xml:space="preserve">
     376-шақырым                          4800            1350 </w:t>
      </w:r>
      <w:r>
        <w:br/>
      </w:r>
      <w:r>
        <w:rPr>
          <w:rFonts w:ascii="Times New Roman"/>
          <w:b w:val="false"/>
          <w:i w:val="false"/>
          <w:color w:val="000000"/>
          <w:sz w:val="28"/>
        </w:rPr>
        <w:t xml:space="preserve">
     НС-19 </w:t>
      </w:r>
      <w:r>
        <w:br/>
      </w:r>
      <w:r>
        <w:rPr>
          <w:rFonts w:ascii="Times New Roman"/>
          <w:b w:val="false"/>
          <w:i w:val="false"/>
          <w:color w:val="000000"/>
          <w:sz w:val="28"/>
        </w:rPr>
        <w:t xml:space="preserve">
     387,9-шақырым                        4000            1500 </w:t>
      </w:r>
      <w:r>
        <w:br/>
      </w:r>
      <w:r>
        <w:rPr>
          <w:rFonts w:ascii="Times New Roman"/>
          <w:b w:val="false"/>
          <w:i w:val="false"/>
          <w:color w:val="000000"/>
          <w:sz w:val="28"/>
        </w:rPr>
        <w:t xml:space="preserve">
     397-шақырым                          3200            1200 </w:t>
      </w:r>
      <w:r>
        <w:br/>
      </w:r>
      <w:r>
        <w:rPr>
          <w:rFonts w:ascii="Times New Roman"/>
          <w:b w:val="false"/>
          <w:i w:val="false"/>
          <w:color w:val="000000"/>
          <w:sz w:val="28"/>
        </w:rPr>
        <w:t xml:space="preserve">
     Нс-20 405,1-шақырым                  3500            3000 </w:t>
      </w:r>
      <w:r>
        <w:br/>
      </w:r>
      <w:r>
        <w:rPr>
          <w:rFonts w:ascii="Times New Roman"/>
          <w:b w:val="false"/>
          <w:i w:val="false"/>
          <w:color w:val="000000"/>
          <w:sz w:val="28"/>
        </w:rPr>
        <w:t xml:space="preserve">
     Нс-22 </w:t>
      </w:r>
      <w:r>
        <w:br/>
      </w:r>
      <w:r>
        <w:rPr>
          <w:rFonts w:ascii="Times New Roman"/>
          <w:b w:val="false"/>
          <w:i w:val="false"/>
          <w:color w:val="000000"/>
          <w:sz w:val="28"/>
        </w:rPr>
        <w:t xml:space="preserve">
     441,6-шақырым                        1500            1200 </w:t>
      </w:r>
      <w:r>
        <w:br/>
      </w:r>
      <w:r>
        <w:rPr>
          <w:rFonts w:ascii="Times New Roman"/>
          <w:b w:val="false"/>
          <w:i w:val="false"/>
          <w:color w:val="000000"/>
          <w:sz w:val="28"/>
        </w:rPr>
        <w:t xml:space="preserve">
     425-шақырым                          1000            1500 </w:t>
      </w:r>
      <w:r>
        <w:br/>
      </w:r>
      <w:r>
        <w:rPr>
          <w:rFonts w:ascii="Times New Roman"/>
          <w:b w:val="false"/>
          <w:i w:val="false"/>
          <w:color w:val="000000"/>
          <w:sz w:val="28"/>
        </w:rPr>
        <w:t xml:space="preserve">
Тұзды су қоймасы және Куу-Чек поселкесi </w:t>
      </w:r>
      <w:r>
        <w:br/>
      </w:r>
      <w:r>
        <w:rPr>
          <w:rFonts w:ascii="Times New Roman"/>
          <w:b w:val="false"/>
          <w:i w:val="false"/>
          <w:color w:val="000000"/>
          <w:sz w:val="28"/>
        </w:rPr>
        <w:t xml:space="preserve">
     428-шақырымнан 437,2-шақырымға       500-10000       1000-3000 </w:t>
      </w:r>
      <w:r>
        <w:br/>
      </w:r>
      <w:r>
        <w:rPr>
          <w:rFonts w:ascii="Times New Roman"/>
          <w:b w:val="false"/>
          <w:i w:val="false"/>
          <w:color w:val="000000"/>
          <w:sz w:val="28"/>
        </w:rPr>
        <w:t xml:space="preserve">
     дейiн </w:t>
      </w:r>
      <w:r>
        <w:br/>
      </w:r>
      <w:r>
        <w:rPr>
          <w:rFonts w:ascii="Times New Roman"/>
          <w:b w:val="false"/>
          <w:i w:val="false"/>
          <w:color w:val="000000"/>
          <w:sz w:val="28"/>
        </w:rPr>
        <w:t xml:space="preserve">
Тұзды гидроторап бөгенi </w:t>
      </w:r>
      <w:r>
        <w:br/>
      </w:r>
      <w:r>
        <w:rPr>
          <w:rFonts w:ascii="Times New Roman"/>
          <w:b w:val="false"/>
          <w:i w:val="false"/>
          <w:color w:val="000000"/>
          <w:sz w:val="28"/>
        </w:rPr>
        <w:t xml:space="preserve">
     437,2-шақырым                        5500            2000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