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d042b" w14:textId="d1d04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лотереяларды (мемлекеттiктен басқа) ұйымдастыру мен өткiзудiң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31 қазан N 1326. Күші жойылды - ҚР Үкіметінің 1999.07.08. N 939 қаулысымен.</w:t>
      </w:r>
    </w:p>
    <w:p>
      <w:pPr>
        <w:spacing w:after="0"/>
        <w:ind w:left="0"/>
        <w:jc w:val="both"/>
      </w:pPr>
      <w:bookmarkStart w:name="z0" w:id="0"/>
      <w:r>
        <w:rPr>
          <w:rFonts w:ascii="Times New Roman"/>
          <w:b w:val="false"/>
          <w:i w:val="false"/>
          <w:color w:val="000000"/>
          <w:sz w:val="28"/>
        </w:rPr>
        <w:t xml:space="preserve">
      ЕСКЕРТУ. Қаулы күшін жойды - ҚР Үкіметінің 1999.07.08. N 939 </w:t>
      </w:r>
      <w:r>
        <w:br/>
      </w:r>
      <w:r>
        <w:rPr>
          <w:rFonts w:ascii="Times New Roman"/>
          <w:b w:val="false"/>
          <w:i w:val="false"/>
          <w:color w:val="000000"/>
          <w:sz w:val="28"/>
        </w:rPr>
        <w:t>
               қаулысымен. </w:t>
      </w:r>
      <w:r>
        <w:rPr>
          <w:rFonts w:ascii="Times New Roman"/>
          <w:b w:val="false"/>
          <w:i w:val="false"/>
          <w:color w:val="000000"/>
          <w:sz w:val="28"/>
        </w:rPr>
        <w:t xml:space="preserve">P990939_ </w:t>
      </w:r>
      <w:r>
        <w:br/>
      </w:r>
      <w:r>
        <w:rPr>
          <w:rFonts w:ascii="Times New Roman"/>
          <w:b w:val="false"/>
          <w:i w:val="false"/>
          <w:color w:val="000000"/>
          <w:sz w:val="28"/>
        </w:rPr>
        <w:t xml:space="preserve">
      Қазақстан Республикасының аумағында лотереяларды (мемлекеттiктен басқа) ұйымдастыруды және өткiзудi ретке келтiру мақсатында Қазақстан Республикасының Үкiметi қаулы етедi: </w:t>
      </w:r>
      <w:r>
        <w:br/>
      </w:r>
      <w:r>
        <w:rPr>
          <w:rFonts w:ascii="Times New Roman"/>
          <w:b w:val="false"/>
          <w:i w:val="false"/>
          <w:color w:val="000000"/>
          <w:sz w:val="28"/>
        </w:rPr>
        <w:t xml:space="preserve">
      1. Қазақстан Республикасының аумағында лотереяларды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(мемлекеттiктен басқа) ұйымдастырудың және өткiзудiң қоса берiлiп</w:t>
      </w:r>
    </w:p>
    <w:p>
      <w:pPr>
        <w:spacing w:after="0"/>
        <w:ind w:left="0"/>
        <w:jc w:val="both"/>
      </w:pPr>
      <w:r>
        <w:rPr>
          <w:rFonts w:ascii="Times New Roman"/>
          <w:b w:val="false"/>
          <w:i w:val="false"/>
          <w:color w:val="000000"/>
          <w:sz w:val="28"/>
        </w:rPr>
        <w:t>отырған Тәртiбi бекiтiлсiн.</w:t>
      </w:r>
    </w:p>
    <w:p>
      <w:pPr>
        <w:spacing w:after="0"/>
        <w:ind w:left="0"/>
        <w:jc w:val="both"/>
      </w:pPr>
      <w:r>
        <w:rPr>
          <w:rFonts w:ascii="Times New Roman"/>
          <w:b w:val="false"/>
          <w:i w:val="false"/>
          <w:color w:val="000000"/>
          <w:sz w:val="28"/>
        </w:rPr>
        <w:t>     2. Қазақстан Республикасының Қаржы министрлiгi осы Тәртiп</w:t>
      </w:r>
    </w:p>
    <w:p>
      <w:pPr>
        <w:spacing w:after="0"/>
        <w:ind w:left="0"/>
        <w:jc w:val="both"/>
      </w:pPr>
      <w:r>
        <w:rPr>
          <w:rFonts w:ascii="Times New Roman"/>
          <w:b w:val="false"/>
          <w:i w:val="false"/>
          <w:color w:val="000000"/>
          <w:sz w:val="28"/>
        </w:rPr>
        <w:t>бекiтiлген уақыттан бастап 10 күндiк мерзiмде лотереяларды тiркеу және</w:t>
      </w:r>
    </w:p>
    <w:p>
      <w:pPr>
        <w:spacing w:after="0"/>
        <w:ind w:left="0"/>
        <w:jc w:val="both"/>
      </w:pPr>
      <w:r>
        <w:rPr>
          <w:rFonts w:ascii="Times New Roman"/>
          <w:b w:val="false"/>
          <w:i w:val="false"/>
          <w:color w:val="000000"/>
          <w:sz w:val="28"/>
        </w:rPr>
        <w:t>оларды өткiзуге өздерiнiң лицензия алу қажеттiгi туралы қолданыстағы</w:t>
      </w:r>
    </w:p>
    <w:p>
      <w:pPr>
        <w:spacing w:after="0"/>
        <w:ind w:left="0"/>
        <w:jc w:val="both"/>
      </w:pPr>
      <w:r>
        <w:rPr>
          <w:rFonts w:ascii="Times New Roman"/>
          <w:b w:val="false"/>
          <w:i w:val="false"/>
          <w:color w:val="000000"/>
          <w:sz w:val="28"/>
        </w:rPr>
        <w:t>лотереяларды ұйымдастырушыларды хабардар етсiн.</w:t>
      </w:r>
    </w:p>
    <w:p>
      <w:pPr>
        <w:spacing w:after="0"/>
        <w:ind w:left="0"/>
        <w:jc w:val="both"/>
      </w:pPr>
      <w:r>
        <w:rPr>
          <w:rFonts w:ascii="Times New Roman"/>
          <w:b w:val="false"/>
          <w:i w:val="false"/>
          <w:color w:val="000000"/>
          <w:sz w:val="28"/>
        </w:rPr>
        <w:t>     3. Берiлiп отырған тiзбеге сәйкес Қазақстан Республикасы</w:t>
      </w:r>
    </w:p>
    <w:p>
      <w:pPr>
        <w:spacing w:after="0"/>
        <w:ind w:left="0"/>
        <w:jc w:val="both"/>
      </w:pPr>
      <w:r>
        <w:rPr>
          <w:rFonts w:ascii="Times New Roman"/>
          <w:b w:val="false"/>
          <w:i w:val="false"/>
          <w:color w:val="000000"/>
          <w:sz w:val="28"/>
        </w:rPr>
        <w:t>Үкiметiнiң кейбiр шешiмдерiнiң күшi жойылған деп 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Премьер-Министрiнiң</w:t>
      </w:r>
    </w:p>
    <w:p>
      <w:pPr>
        <w:spacing w:after="0"/>
        <w:ind w:left="0"/>
        <w:jc w:val="both"/>
      </w:pPr>
      <w:r>
        <w:rPr>
          <w:rFonts w:ascii="Times New Roman"/>
          <w:b w:val="false"/>
          <w:i w:val="false"/>
          <w:color w:val="000000"/>
          <w:sz w:val="28"/>
        </w:rPr>
        <w:t>       бiрiншi орынбасары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қазандағы</w:t>
      </w:r>
    </w:p>
    <w:p>
      <w:pPr>
        <w:spacing w:after="0"/>
        <w:ind w:left="0"/>
        <w:jc w:val="both"/>
      </w:pPr>
      <w:r>
        <w:rPr>
          <w:rFonts w:ascii="Times New Roman"/>
          <w:b w:val="false"/>
          <w:i w:val="false"/>
          <w:color w:val="000000"/>
          <w:sz w:val="28"/>
        </w:rPr>
        <w:t>                                           N 1326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аумағында</w:t>
      </w:r>
    </w:p>
    <w:p>
      <w:pPr>
        <w:spacing w:after="0"/>
        <w:ind w:left="0"/>
        <w:jc w:val="both"/>
      </w:pPr>
      <w:r>
        <w:rPr>
          <w:rFonts w:ascii="Times New Roman"/>
          <w:b w:val="false"/>
          <w:i w:val="false"/>
          <w:color w:val="000000"/>
          <w:sz w:val="28"/>
        </w:rPr>
        <w:t>                 лотереяларды (мемлекеттiктен басқа)</w:t>
      </w:r>
    </w:p>
    <w:p>
      <w:pPr>
        <w:spacing w:after="0"/>
        <w:ind w:left="0"/>
        <w:jc w:val="both"/>
      </w:pPr>
      <w:r>
        <w:rPr>
          <w:rFonts w:ascii="Times New Roman"/>
          <w:b w:val="false"/>
          <w:i w:val="false"/>
          <w:color w:val="000000"/>
          <w:sz w:val="28"/>
        </w:rPr>
        <w:t>                      ұйымдастыру мен өткiзудiң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Лотереяны өткiзу шартында мынадай мәлiметтер болуы керек:</w:t>
      </w:r>
    </w:p>
    <w:p>
      <w:pPr>
        <w:spacing w:after="0"/>
        <w:ind w:left="0"/>
        <w:jc w:val="both"/>
      </w:pPr>
      <w:r>
        <w:rPr>
          <w:rFonts w:ascii="Times New Roman"/>
          <w:b w:val="false"/>
          <w:i w:val="false"/>
          <w:color w:val="000000"/>
          <w:sz w:val="28"/>
        </w:rPr>
        <w:t>     лотереяны ұйымдастырушының атауы, лотереяны шығару мақсаты;</w:t>
      </w:r>
    </w:p>
    <w:p>
      <w:pPr>
        <w:spacing w:after="0"/>
        <w:ind w:left="0"/>
        <w:jc w:val="both"/>
      </w:pPr>
      <w:r>
        <w:rPr>
          <w:rFonts w:ascii="Times New Roman"/>
          <w:b w:val="false"/>
          <w:i w:val="false"/>
          <w:color w:val="000000"/>
          <w:sz w:val="28"/>
        </w:rPr>
        <w:t>     лотереяны өткiзудiң күнi мен орны (ұтыс таралымы);</w:t>
      </w:r>
    </w:p>
    <w:p>
      <w:pPr>
        <w:spacing w:after="0"/>
        <w:ind w:left="0"/>
        <w:jc w:val="both"/>
      </w:pPr>
      <w:r>
        <w:rPr>
          <w:rFonts w:ascii="Times New Roman"/>
          <w:b w:val="false"/>
          <w:i w:val="false"/>
          <w:color w:val="000000"/>
          <w:sz w:val="28"/>
        </w:rPr>
        <w:t>     лотереяның түрi мен үлгiсiнiң сипаттамасы;</w:t>
      </w:r>
    </w:p>
    <w:p>
      <w:pPr>
        <w:spacing w:after="0"/>
        <w:ind w:left="0"/>
        <w:jc w:val="both"/>
      </w:pPr>
      <w:r>
        <w:rPr>
          <w:rFonts w:ascii="Times New Roman"/>
          <w:b w:val="false"/>
          <w:i w:val="false"/>
          <w:color w:val="000000"/>
          <w:sz w:val="28"/>
        </w:rPr>
        <w:t>     лотереяны ұйымдастыру технологиясының сипаттамасы;</w:t>
      </w:r>
    </w:p>
    <w:p>
      <w:pPr>
        <w:spacing w:after="0"/>
        <w:ind w:left="0"/>
        <w:jc w:val="both"/>
      </w:pPr>
      <w:r>
        <w:rPr>
          <w:rFonts w:ascii="Times New Roman"/>
          <w:b w:val="false"/>
          <w:i w:val="false"/>
          <w:color w:val="000000"/>
          <w:sz w:val="28"/>
        </w:rPr>
        <w:t>     лотерея билеттерiн жасау мен сатудың тәртiбi;</w:t>
      </w:r>
    </w:p>
    <w:p>
      <w:pPr>
        <w:spacing w:after="0"/>
        <w:ind w:left="0"/>
        <w:jc w:val="both"/>
      </w:pPr>
      <w:r>
        <w:rPr>
          <w:rFonts w:ascii="Times New Roman"/>
          <w:b w:val="false"/>
          <w:i w:val="false"/>
          <w:color w:val="000000"/>
          <w:sz w:val="28"/>
        </w:rPr>
        <w:t>     шығарылған лотерея билеттерiнiң жалпы сомасы, оның iшiнде</w:t>
      </w:r>
    </w:p>
    <w:p>
      <w:pPr>
        <w:spacing w:after="0"/>
        <w:ind w:left="0"/>
        <w:jc w:val="both"/>
      </w:pPr>
      <w:r>
        <w:rPr>
          <w:rFonts w:ascii="Times New Roman"/>
          <w:b w:val="false"/>
          <w:i w:val="false"/>
          <w:color w:val="000000"/>
          <w:sz w:val="28"/>
        </w:rPr>
        <w:t>ұтыстарды төлеуге бағытталатын сомасы мен процентi;</w:t>
      </w:r>
    </w:p>
    <w:p>
      <w:pPr>
        <w:spacing w:after="0"/>
        <w:ind w:left="0"/>
        <w:jc w:val="both"/>
      </w:pPr>
      <w:r>
        <w:rPr>
          <w:rFonts w:ascii="Times New Roman"/>
          <w:b w:val="false"/>
          <w:i w:val="false"/>
          <w:color w:val="000000"/>
          <w:sz w:val="28"/>
        </w:rPr>
        <w:t>     билеттер саны және олардың нөмiрленуi;</w:t>
      </w:r>
    </w:p>
    <w:p>
      <w:pPr>
        <w:spacing w:after="0"/>
        <w:ind w:left="0"/>
        <w:jc w:val="both"/>
      </w:pPr>
      <w:r>
        <w:rPr>
          <w:rFonts w:ascii="Times New Roman"/>
          <w:b w:val="false"/>
          <w:i w:val="false"/>
          <w:color w:val="000000"/>
          <w:sz w:val="28"/>
        </w:rPr>
        <w:t>     ойын аяғына дейiнгi тұрақты сома бойынша бiр билеттiң теңгедегi</w:t>
      </w:r>
    </w:p>
    <w:p>
      <w:pPr>
        <w:spacing w:after="0"/>
        <w:ind w:left="0"/>
        <w:jc w:val="both"/>
      </w:pPr>
      <w:r>
        <w:rPr>
          <w:rFonts w:ascii="Times New Roman"/>
          <w:b w:val="false"/>
          <w:i w:val="false"/>
          <w:color w:val="000000"/>
          <w:sz w:val="28"/>
        </w:rPr>
        <w:t>құны;</w:t>
      </w:r>
    </w:p>
    <w:p>
      <w:pPr>
        <w:spacing w:after="0"/>
        <w:ind w:left="0"/>
        <w:jc w:val="both"/>
      </w:pPr>
      <w:r>
        <w:rPr>
          <w:rFonts w:ascii="Times New Roman"/>
          <w:b w:val="false"/>
          <w:i w:val="false"/>
          <w:color w:val="000000"/>
          <w:sz w:val="28"/>
        </w:rPr>
        <w:t>     таратушыларға берiлетiн делдалдық сыйақының мөлшерi (олардың</w:t>
      </w:r>
    </w:p>
    <w:p>
      <w:pPr>
        <w:spacing w:after="0"/>
        <w:ind w:left="0"/>
        <w:jc w:val="both"/>
      </w:pPr>
      <w:r>
        <w:rPr>
          <w:rFonts w:ascii="Times New Roman"/>
          <w:b w:val="false"/>
          <w:i w:val="false"/>
          <w:color w:val="000000"/>
          <w:sz w:val="28"/>
        </w:rPr>
        <w:t>табыстары есебiнен ұйымдастырушылар айқындайды);</w:t>
      </w:r>
    </w:p>
    <w:p>
      <w:pPr>
        <w:spacing w:after="0"/>
        <w:ind w:left="0"/>
        <w:jc w:val="both"/>
      </w:pPr>
      <w:r>
        <w:rPr>
          <w:rFonts w:ascii="Times New Roman"/>
          <w:b w:val="false"/>
          <w:i w:val="false"/>
          <w:color w:val="000000"/>
          <w:sz w:val="28"/>
        </w:rPr>
        <w:t>     ұтыстар бойынша жүлделiк қорды бөлудiң тәртiбi;</w:t>
      </w:r>
    </w:p>
    <w:p>
      <w:pPr>
        <w:spacing w:after="0"/>
        <w:ind w:left="0"/>
        <w:jc w:val="both"/>
      </w:pPr>
      <w:r>
        <w:rPr>
          <w:rFonts w:ascii="Times New Roman"/>
          <w:b w:val="false"/>
          <w:i w:val="false"/>
          <w:color w:val="000000"/>
          <w:sz w:val="28"/>
        </w:rPr>
        <w:t>     заттай ұтыстардың атаулары, олардың саны мен құны;</w:t>
      </w:r>
    </w:p>
    <w:p>
      <w:pPr>
        <w:spacing w:after="0"/>
        <w:ind w:left="0"/>
        <w:jc w:val="both"/>
      </w:pPr>
      <w:r>
        <w:rPr>
          <w:rFonts w:ascii="Times New Roman"/>
          <w:b w:val="false"/>
          <w:i w:val="false"/>
          <w:color w:val="000000"/>
          <w:sz w:val="28"/>
        </w:rPr>
        <w:t>     ақшалай ұтыстардың саны мен сомасы;</w:t>
      </w:r>
    </w:p>
    <w:p>
      <w:pPr>
        <w:spacing w:after="0"/>
        <w:ind w:left="0"/>
        <w:jc w:val="both"/>
      </w:pPr>
      <w:r>
        <w:rPr>
          <w:rFonts w:ascii="Times New Roman"/>
          <w:b w:val="false"/>
          <w:i w:val="false"/>
          <w:color w:val="000000"/>
          <w:sz w:val="28"/>
        </w:rPr>
        <w:t>     ұтыстарды алудың тәртiбi мен мерзiмi;</w:t>
      </w:r>
    </w:p>
    <w:p>
      <w:pPr>
        <w:spacing w:after="0"/>
        <w:ind w:left="0"/>
        <w:jc w:val="both"/>
      </w:pPr>
      <w:r>
        <w:rPr>
          <w:rFonts w:ascii="Times New Roman"/>
          <w:b w:val="false"/>
          <w:i w:val="false"/>
          <w:color w:val="000000"/>
          <w:sz w:val="28"/>
        </w:rPr>
        <w:t>     заттай ұтыс иелерiне олардың қалаулары бойынша құнын қолма-қол</w:t>
      </w:r>
    </w:p>
    <w:p>
      <w:pPr>
        <w:spacing w:after="0"/>
        <w:ind w:left="0"/>
        <w:jc w:val="both"/>
      </w:pPr>
      <w:r>
        <w:rPr>
          <w:rFonts w:ascii="Times New Roman"/>
          <w:b w:val="false"/>
          <w:i w:val="false"/>
          <w:color w:val="000000"/>
          <w:sz w:val="28"/>
        </w:rPr>
        <w:t>ақшалай алу құқығын беру;</w:t>
      </w:r>
    </w:p>
    <w:p>
      <w:pPr>
        <w:spacing w:after="0"/>
        <w:ind w:left="0"/>
        <w:jc w:val="both"/>
      </w:pPr>
      <w:r>
        <w:rPr>
          <w:rFonts w:ascii="Times New Roman"/>
          <w:b w:val="false"/>
          <w:i w:val="false"/>
          <w:color w:val="000000"/>
          <w:sz w:val="28"/>
        </w:rPr>
        <w:t>     сатуға шығарылған билеттердiң, сатылғандары мен сатылмағандарының</w:t>
      </w:r>
    </w:p>
    <w:p>
      <w:pPr>
        <w:spacing w:after="0"/>
        <w:ind w:left="0"/>
        <w:jc w:val="both"/>
      </w:pPr>
      <w:r>
        <w:rPr>
          <w:rFonts w:ascii="Times New Roman"/>
          <w:b w:val="false"/>
          <w:i w:val="false"/>
          <w:color w:val="000000"/>
          <w:sz w:val="28"/>
        </w:rPr>
        <w:t>есебiн жүргiзу тәртiбi;</w:t>
      </w:r>
    </w:p>
    <w:p>
      <w:pPr>
        <w:spacing w:after="0"/>
        <w:ind w:left="0"/>
        <w:jc w:val="both"/>
      </w:pPr>
      <w:r>
        <w:rPr>
          <w:rFonts w:ascii="Times New Roman"/>
          <w:b w:val="false"/>
          <w:i w:val="false"/>
          <w:color w:val="000000"/>
          <w:sz w:val="28"/>
        </w:rPr>
        <w:t>     сатылмаған билеттердi кәдеге асырудың тәртiбi (жою, басқа</w:t>
      </w:r>
    </w:p>
    <w:p>
      <w:pPr>
        <w:spacing w:after="0"/>
        <w:ind w:left="0"/>
        <w:jc w:val="both"/>
      </w:pPr>
      <w:r>
        <w:rPr>
          <w:rFonts w:ascii="Times New Roman"/>
          <w:b w:val="false"/>
          <w:i w:val="false"/>
          <w:color w:val="000000"/>
          <w:sz w:val="28"/>
        </w:rPr>
        <w:t>таралымдарда пайдалану);</w:t>
      </w:r>
    </w:p>
    <w:p>
      <w:pPr>
        <w:spacing w:after="0"/>
        <w:ind w:left="0"/>
        <w:jc w:val="both"/>
      </w:pPr>
      <w:r>
        <w:rPr>
          <w:rFonts w:ascii="Times New Roman"/>
          <w:b w:val="false"/>
          <w:i w:val="false"/>
          <w:color w:val="000000"/>
          <w:sz w:val="28"/>
        </w:rPr>
        <w:t>     алынбаған ұтыстарды сақтау және ұтыстарды алу мерзiмi бiтуi</w:t>
      </w:r>
    </w:p>
    <w:p>
      <w:pPr>
        <w:spacing w:after="0"/>
        <w:ind w:left="0"/>
        <w:jc w:val="both"/>
      </w:pPr>
      <w:r>
        <w:rPr>
          <w:rFonts w:ascii="Times New Roman"/>
          <w:b w:val="false"/>
          <w:i w:val="false"/>
          <w:color w:val="000000"/>
          <w:sz w:val="28"/>
        </w:rPr>
        <w:t>бойынша оларды алу тәртiбi;</w:t>
      </w:r>
    </w:p>
    <w:p>
      <w:pPr>
        <w:spacing w:after="0"/>
        <w:ind w:left="0"/>
        <w:jc w:val="both"/>
      </w:pPr>
      <w:r>
        <w:rPr>
          <w:rFonts w:ascii="Times New Roman"/>
          <w:b w:val="false"/>
          <w:i w:val="false"/>
          <w:color w:val="000000"/>
          <w:sz w:val="28"/>
        </w:rPr>
        <w:t>     бақылаушы органдарға құжаттар ұсыну тәртiбi;</w:t>
      </w:r>
    </w:p>
    <w:p>
      <w:pPr>
        <w:spacing w:after="0"/>
        <w:ind w:left="0"/>
        <w:jc w:val="both"/>
      </w:pPr>
      <w:r>
        <w:rPr>
          <w:rFonts w:ascii="Times New Roman"/>
          <w:b w:val="false"/>
          <w:i w:val="false"/>
          <w:color w:val="000000"/>
          <w:sz w:val="28"/>
        </w:rPr>
        <w:t>     лотерея билеттерiн жасау, тасымалдау, сақтау процесiнде ұрланудан</w:t>
      </w:r>
    </w:p>
    <w:p>
      <w:pPr>
        <w:spacing w:after="0"/>
        <w:ind w:left="0"/>
        <w:jc w:val="both"/>
      </w:pPr>
      <w:r>
        <w:rPr>
          <w:rFonts w:ascii="Times New Roman"/>
          <w:b w:val="false"/>
          <w:i w:val="false"/>
          <w:color w:val="000000"/>
          <w:sz w:val="28"/>
        </w:rPr>
        <w:t>сақтаудың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ұрланған билеттердi ойынға қатыстырудан шығару тәртiбi; лотерея билеттерiн облыстар бойынша орналастырудың алдын ала жоспары. </w:t>
      </w:r>
      <w:r>
        <w:br/>
      </w:r>
      <w:r>
        <w:rPr>
          <w:rFonts w:ascii="Times New Roman"/>
          <w:b w:val="false"/>
          <w:i w:val="false"/>
          <w:color w:val="000000"/>
          <w:sz w:val="28"/>
        </w:rPr>
        <w:t xml:space="preserve">
      2. Лотереяларды ұйымдастырушылар, егер сатылған билеттердiң саны немесе басқа жағдайлардан оның өткiзiлуiне мүмкiндiк болмаса, лотерея билеттерiнiң иелерiне сомаларды қайтару тәртiбiн ескеруi керек. </w:t>
      </w:r>
      <w:r>
        <w:br/>
      </w:r>
      <w:r>
        <w:rPr>
          <w:rFonts w:ascii="Times New Roman"/>
          <w:b w:val="false"/>
          <w:i w:val="false"/>
          <w:color w:val="000000"/>
          <w:sz w:val="28"/>
        </w:rPr>
        <w:t xml:space="preserve">
      3. Азаматтардың мүдделерiн қорғау мақсатында, сатылған лотерея билеттерiнiң жалпы сомасының кем дегенде 50 процентi, қолданыстағы заңдарға сәйкес ұтыстарды алатын жерiне төлету арқылы ұтыстарды төлеу бойынша табыс салығын ұстай отырып ұтыстарды (жүлде қорын) төлеуге бағытталады. </w:t>
      </w:r>
      <w:r>
        <w:br/>
      </w:r>
      <w:r>
        <w:rPr>
          <w:rFonts w:ascii="Times New Roman"/>
          <w:b w:val="false"/>
          <w:i w:val="false"/>
          <w:color w:val="000000"/>
          <w:sz w:val="28"/>
        </w:rPr>
        <w:t xml:space="preserve">
      Ұтыстарды төлеуге жiберiлген сома шегерiлген табысқа қолданыстағы заңдарға сәйкес салық салынады. </w:t>
      </w:r>
      <w:r>
        <w:br/>
      </w:r>
      <w:r>
        <w:rPr>
          <w:rFonts w:ascii="Times New Roman"/>
          <w:b w:val="false"/>
          <w:i w:val="false"/>
          <w:color w:val="000000"/>
          <w:sz w:val="28"/>
        </w:rPr>
        <w:t xml:space="preserve">
      4. Халыққа лотерея билеттерiн сату қатаң ерiктi негiзде және лицензияда ескерiлген аумақ шегiнде жүргiзiледi. </w:t>
      </w:r>
      <w:r>
        <w:br/>
      </w:r>
      <w:r>
        <w:rPr>
          <w:rFonts w:ascii="Times New Roman"/>
          <w:b w:val="false"/>
          <w:i w:val="false"/>
          <w:color w:val="000000"/>
          <w:sz w:val="28"/>
        </w:rPr>
        <w:t xml:space="preserve">
      5. Лотереяларды дайындау және өткiзу бойынша барлық ұйымдастыру шараларын, лотерея немесе олардың функцияларын атқаратын билеттердi сатуды аталған лотереяны өткiзу шарттарына сәйкес жауапты ұйымдастырушылар жүзеге асырады. </w:t>
      </w:r>
      <w:r>
        <w:br/>
      </w:r>
      <w:r>
        <w:rPr>
          <w:rFonts w:ascii="Times New Roman"/>
          <w:b w:val="false"/>
          <w:i w:val="false"/>
          <w:color w:val="000000"/>
          <w:sz w:val="28"/>
        </w:rPr>
        <w:t xml:space="preserve">
      6. Қазақстан Республикасының аумағында өткiзiлетiн лотереяларды (таралымды, бiр сәттiк) өткiзу мерзiмi мен орнын оны ұйымдастырушылар лицензия берушi органдардың келiсiмi бойынша айқындайды. </w:t>
      </w:r>
      <w:r>
        <w:br/>
      </w:r>
      <w:r>
        <w:rPr>
          <w:rFonts w:ascii="Times New Roman"/>
          <w:b w:val="false"/>
          <w:i w:val="false"/>
          <w:color w:val="000000"/>
          <w:sz w:val="28"/>
        </w:rPr>
        <w:t xml:space="preserve">
      7. Таралымды лотереяларды өткiзу Қазақстан Республикасы Қаржы министрлiгiнiң "Қазақстан Республикасының аумағында лотереяларды (мемлекеттiктен басқа) өткiзу тәртiбi туралы" нұсқаулығына сәйкес жүзеге асырылады. </w:t>
      </w:r>
      <w:r>
        <w:br/>
      </w:r>
      <w:r>
        <w:rPr>
          <w:rFonts w:ascii="Times New Roman"/>
          <w:b w:val="false"/>
          <w:i w:val="false"/>
          <w:color w:val="000000"/>
          <w:sz w:val="28"/>
        </w:rPr>
        <w:t xml:space="preserve">
      8. Лотереяларды өткiзу және өткiзiлген лотереялар бойынша ұтыстарды төлеу жауапкершiлiгi лотереяларды ұйымдастырушы лауазымды тұлғаларға жүктеледi. </w:t>
      </w:r>
      <w:r>
        <w:br/>
      </w:r>
      <w:r>
        <w:rPr>
          <w:rFonts w:ascii="Times New Roman"/>
          <w:b w:val="false"/>
          <w:i w:val="false"/>
          <w:color w:val="000000"/>
          <w:sz w:val="28"/>
        </w:rPr>
        <w:t xml:space="preserve">
      9. Ұтыс шыққан лотерея билеттерi бiр ай iшiнде сараптан өткiзiледi. </w:t>
      </w:r>
      <w:r>
        <w:br/>
      </w:r>
      <w:r>
        <w:rPr>
          <w:rFonts w:ascii="Times New Roman"/>
          <w:b w:val="false"/>
          <w:i w:val="false"/>
          <w:color w:val="000000"/>
          <w:sz w:val="28"/>
        </w:rPr>
        <w:t xml:space="preserve">
      10. Лотерея шарттарына, оның тұжырымдамасы мен технологиясына нұқсан келмейтiн өзгерту енгiзу қажет болған жағдайда ұйымдастырушы лотереяның өзгерген шарттарын қайта тiркеуге мiндеттi. </w:t>
      </w:r>
      <w:r>
        <w:br/>
      </w:r>
      <w:r>
        <w:rPr>
          <w:rFonts w:ascii="Times New Roman"/>
          <w:b w:val="false"/>
          <w:i w:val="false"/>
          <w:color w:val="000000"/>
          <w:sz w:val="28"/>
        </w:rPr>
        <w:t xml:space="preserve">
      11. Әр таралымды бөлек өткiзгендiгi туралы есептi лотереяны ұйымдастырушылар лицензия берушi органдарға тираж өткеннен бастап 15 күннен кешiктiрмей, бiр сәттiк лотереялар өткiзiлген жағдайда - ай сайын бередi (есеп беру нысаны Қазақстан Республикасының аумағында лотереяларды (мемлекеттiктен басқа) ұйымдастыру мен өткiзу тәртiбi туралы Нұсқаулыққа сәйкес). </w:t>
      </w:r>
      <w:r>
        <w:br/>
      </w:r>
      <w:r>
        <w:rPr>
          <w:rFonts w:ascii="Times New Roman"/>
          <w:b w:val="false"/>
          <w:i w:val="false"/>
          <w:color w:val="000000"/>
          <w:sz w:val="28"/>
        </w:rPr>
        <w:t xml:space="preserve">
      12. Сатылған лотерея билеттерiн лотереяны ұйымдастырушылар Қазақстан Республикасының Статистика және талдау жөнiндегi мемлекеттiк комитетiнiң 1994 жылғы 21 қазандағы N 63 "Лотерея өткiзу туралы мәлiметтер" қаулысына сәйкес бекiтiлген N 1-Л нысаны бойынша есепке алады. </w:t>
      </w:r>
      <w:r>
        <w:br/>
      </w:r>
      <w:r>
        <w:rPr>
          <w:rFonts w:ascii="Times New Roman"/>
          <w:b w:val="false"/>
          <w:i w:val="false"/>
          <w:color w:val="000000"/>
          <w:sz w:val="28"/>
        </w:rPr>
        <w:t xml:space="preserve">
      13. Сатылмаған лотереяларды, егер ондайлар болса, сатушылар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лотереяны ұйымдастырушыларға қайтарады, олар есепке алуға және жоюға</w:t>
      </w:r>
    </w:p>
    <w:p>
      <w:pPr>
        <w:spacing w:after="0"/>
        <w:ind w:left="0"/>
        <w:jc w:val="both"/>
      </w:pPr>
      <w:r>
        <w:rPr>
          <w:rFonts w:ascii="Times New Roman"/>
          <w:b w:val="false"/>
          <w:i w:val="false"/>
          <w:color w:val="000000"/>
          <w:sz w:val="28"/>
        </w:rPr>
        <w:t>жатады, ол құжатпен актiленiп расталады.</w:t>
      </w:r>
    </w:p>
    <w:p>
      <w:pPr>
        <w:spacing w:after="0"/>
        <w:ind w:left="0"/>
        <w:jc w:val="both"/>
      </w:pPr>
      <w:r>
        <w:rPr>
          <w:rFonts w:ascii="Times New Roman"/>
          <w:b w:val="false"/>
          <w:i w:val="false"/>
          <w:color w:val="000000"/>
          <w:sz w:val="28"/>
        </w:rPr>
        <w:t>     14. Қандай да болсын себептермен ойнатылмаған лотерея</w:t>
      </w:r>
    </w:p>
    <w:p>
      <w:pPr>
        <w:spacing w:after="0"/>
        <w:ind w:left="0"/>
        <w:jc w:val="both"/>
      </w:pPr>
      <w:r>
        <w:rPr>
          <w:rFonts w:ascii="Times New Roman"/>
          <w:b w:val="false"/>
          <w:i w:val="false"/>
          <w:color w:val="000000"/>
          <w:sz w:val="28"/>
        </w:rPr>
        <w:t>билеттерiнiң сомасын қайтару осы лотерея билеттерi ойнатылмайтыны</w:t>
      </w:r>
    </w:p>
    <w:p>
      <w:pPr>
        <w:spacing w:after="0"/>
        <w:ind w:left="0"/>
        <w:jc w:val="both"/>
      </w:pPr>
      <w:r>
        <w:rPr>
          <w:rFonts w:ascii="Times New Roman"/>
          <w:b w:val="false"/>
          <w:i w:val="false"/>
          <w:color w:val="000000"/>
          <w:sz w:val="28"/>
        </w:rPr>
        <w:t>құлақтандырылғаннан кейiн 20 күннен кешiктiрiлмей жүзеге асырылуы</w:t>
      </w:r>
    </w:p>
    <w:p>
      <w:pPr>
        <w:spacing w:after="0"/>
        <w:ind w:left="0"/>
        <w:jc w:val="both"/>
      </w:pPr>
      <w:r>
        <w:rPr>
          <w:rFonts w:ascii="Times New Roman"/>
          <w:b w:val="false"/>
          <w:i w:val="false"/>
          <w:color w:val="000000"/>
          <w:sz w:val="28"/>
        </w:rPr>
        <w:t>керек.</w:t>
      </w:r>
    </w:p>
    <w:p>
      <w:pPr>
        <w:spacing w:after="0"/>
        <w:ind w:left="0"/>
        <w:jc w:val="both"/>
      </w:pPr>
      <w:r>
        <w:rPr>
          <w:rFonts w:ascii="Times New Roman"/>
          <w:b w:val="false"/>
          <w:i w:val="false"/>
          <w:color w:val="000000"/>
          <w:sz w:val="28"/>
        </w:rPr>
        <w:t>     15. Қандай да болсын себептермен өткiзiлмей қалған лотереяға</w:t>
      </w:r>
    </w:p>
    <w:p>
      <w:pPr>
        <w:spacing w:after="0"/>
        <w:ind w:left="0"/>
        <w:jc w:val="both"/>
      </w:pPr>
      <w:r>
        <w:rPr>
          <w:rFonts w:ascii="Times New Roman"/>
          <w:b w:val="false"/>
          <w:i w:val="false"/>
          <w:color w:val="000000"/>
          <w:sz w:val="28"/>
        </w:rPr>
        <w:t>қатысушылардың ақшалай қаржыларын қайтаруға, өткiзiлетiн лотереяны</w:t>
      </w:r>
    </w:p>
    <w:p>
      <w:pPr>
        <w:spacing w:after="0"/>
        <w:ind w:left="0"/>
        <w:jc w:val="both"/>
      </w:pPr>
      <w:r>
        <w:rPr>
          <w:rFonts w:ascii="Times New Roman"/>
          <w:b w:val="false"/>
          <w:i w:val="false"/>
          <w:color w:val="000000"/>
          <w:sz w:val="28"/>
        </w:rPr>
        <w:t>ұйымдастырушылар, оларға барлық қаржылық және заңдық жауапкершiлiк</w:t>
      </w:r>
    </w:p>
    <w:p>
      <w:pPr>
        <w:spacing w:after="0"/>
        <w:ind w:left="0"/>
        <w:jc w:val="both"/>
      </w:pPr>
      <w:r>
        <w:rPr>
          <w:rFonts w:ascii="Times New Roman"/>
          <w:b w:val="false"/>
          <w:i w:val="false"/>
          <w:color w:val="000000"/>
          <w:sz w:val="28"/>
        </w:rPr>
        <w:t>жүктеле отырып, кепiлдiк беруге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31 қазандағы</w:t>
      </w:r>
    </w:p>
    <w:p>
      <w:pPr>
        <w:spacing w:after="0"/>
        <w:ind w:left="0"/>
        <w:jc w:val="both"/>
      </w:pPr>
      <w:r>
        <w:rPr>
          <w:rFonts w:ascii="Times New Roman"/>
          <w:b w:val="false"/>
          <w:i w:val="false"/>
          <w:color w:val="000000"/>
          <w:sz w:val="28"/>
        </w:rPr>
        <w:t>                                           N 1326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Үкiметiнiң</w:t>
      </w:r>
    </w:p>
    <w:p>
      <w:pPr>
        <w:spacing w:after="0"/>
        <w:ind w:left="0"/>
        <w:jc w:val="both"/>
      </w:pPr>
      <w:r>
        <w:rPr>
          <w:rFonts w:ascii="Times New Roman"/>
          <w:b w:val="false"/>
          <w:i w:val="false"/>
          <w:color w:val="000000"/>
          <w:sz w:val="28"/>
        </w:rPr>
        <w:t>                      күшi жойылған шешiмдерiнiң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Республикасында лотереялар өткiзудiң тәртiбi туралы" Қазақстан Республикасы Министрлер Кабинетiнiң 1992 жылғы 27 сәуiрдегi N 383 қаулысы. </w:t>
      </w:r>
      <w:r>
        <w:br/>
      </w:r>
      <w:r>
        <w:rPr>
          <w:rFonts w:ascii="Times New Roman"/>
          <w:b w:val="false"/>
          <w:i w:val="false"/>
          <w:color w:val="000000"/>
          <w:sz w:val="28"/>
        </w:rPr>
        <w:t xml:space="preserve">
      2. "Қазақстан Республикасы Министрлер Кабинетiнiң 1992 жылғы 27 сәуiрдегi N 383 қаулысына өзгерiстер мен толықтырулар енгiзу туралы" Қазақстан Республикасы Министрлер Кабинетiнiң 1993 жылғы 8 қарашадағы N 1103 қаулысы (Қазақстан Республикасының ПҮАЖ-ы, 1993 ж., N 43, 517-құжат). </w:t>
      </w:r>
      <w:r>
        <w:br/>
      </w:r>
      <w:r>
        <w:rPr>
          <w:rFonts w:ascii="Times New Roman"/>
          <w:b w:val="false"/>
          <w:i w:val="false"/>
          <w:color w:val="000000"/>
          <w:sz w:val="28"/>
        </w:rPr>
        <w:t>
      3. "Республикада "Жолың болғай" спорттық лотерея ойынын және "Табыс сәтi" компьютерлiк ойынын өткiзу туралы" Қазақстан Республикасы Министрлер Кабинетiнiң 1993 жылғы 24 наурыздағы N 234 </w:t>
      </w:r>
      <w:r>
        <w:rPr>
          <w:rFonts w:ascii="Times New Roman"/>
          <w:b w:val="false"/>
          <w:i w:val="false"/>
          <w:color w:val="000000"/>
          <w:sz w:val="28"/>
        </w:rPr>
        <w:t xml:space="preserve">P930234_ </w:t>
      </w:r>
      <w:r>
        <w:rPr>
          <w:rFonts w:ascii="Times New Roman"/>
          <w:b w:val="false"/>
          <w:i w:val="false"/>
          <w:color w:val="000000"/>
          <w:sz w:val="28"/>
        </w:rPr>
        <w:t xml:space="preserve">қаулысы (Қазақстан Республикасының ПҮАЖ-ы, 1993 ж., N 9, 112-құжат). </w:t>
      </w:r>
      <w:r>
        <w:br/>
      </w:r>
      <w:r>
        <w:rPr>
          <w:rFonts w:ascii="Times New Roman"/>
          <w:b w:val="false"/>
          <w:i w:val="false"/>
          <w:color w:val="000000"/>
          <w:sz w:val="28"/>
        </w:rPr>
        <w:t>
      4. "Қазақстан Республикасында халықаралық Олимпиада лотереясын өткiзу туралы" Қазақстан Республикасы Министрлер Кабинетiнiң 1993 жылғы 21 сәуiрдегi N 321 </w:t>
      </w:r>
      <w:r>
        <w:rPr>
          <w:rFonts w:ascii="Times New Roman"/>
          <w:b w:val="false"/>
          <w:i w:val="false"/>
          <w:color w:val="000000"/>
          <w:sz w:val="28"/>
        </w:rPr>
        <w:t xml:space="preserve">P930321_ </w:t>
      </w:r>
      <w:r>
        <w:rPr>
          <w:rFonts w:ascii="Times New Roman"/>
          <w:b w:val="false"/>
          <w:i w:val="false"/>
          <w:color w:val="000000"/>
          <w:sz w:val="28"/>
        </w:rPr>
        <w:t xml:space="preserve">қаулысы (Қазақстан Республикасының ПҮАЖ-ы, 1993 ж., N 13, 164-құжат). </w:t>
      </w:r>
      <w:r>
        <w:br/>
      </w:r>
      <w:r>
        <w:rPr>
          <w:rFonts w:ascii="Times New Roman"/>
          <w:b w:val="false"/>
          <w:i w:val="false"/>
          <w:color w:val="000000"/>
          <w:sz w:val="28"/>
        </w:rPr>
        <w:t xml:space="preserve">
      5. "Қазақстан Республикасы Министрлер Кабинетiнiң 1992 жылғы 27 сәуiрдегi N 383 қаулысына толықтырулар енгiзу туралы" Қазақстан Республикасы Министрлер Кабинетiнiң 1994 жылғы 4 тамыздағы N 875 қаулысы. </w:t>
      </w:r>
      <w:r>
        <w:br/>
      </w:r>
      <w:r>
        <w:rPr>
          <w:rFonts w:ascii="Times New Roman"/>
          <w:b w:val="false"/>
          <w:i w:val="false"/>
          <w:color w:val="000000"/>
          <w:sz w:val="28"/>
        </w:rPr>
        <w:t>
      6. "Қазақстан Республикасында "Спортлото" аймақтық кәсiпорындарының тұрақты ойналатын спорт лотереяларын өткiзу туралы" Қазақстан Республикасы Министрлер Кабинетiнiң 1994 жылғы 4 қаңтардағы N 22 </w:t>
      </w:r>
      <w:r>
        <w:rPr>
          <w:rFonts w:ascii="Times New Roman"/>
          <w:b w:val="false"/>
          <w:i w:val="false"/>
          <w:color w:val="000000"/>
          <w:sz w:val="28"/>
        </w:rPr>
        <w:t xml:space="preserve">P940022_ </w:t>
      </w:r>
      <w:r>
        <w:rPr>
          <w:rFonts w:ascii="Times New Roman"/>
          <w:b w:val="false"/>
          <w:i w:val="false"/>
          <w:color w:val="000000"/>
          <w:sz w:val="28"/>
        </w:rPr>
        <w:t xml:space="preserve">қаулысы (Қазақстан Республикасының ПҮАЖ-ы, 1994 ж., N 1, 9-құжат).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