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36dc4" w14:textId="8336d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метрология институты (ҚазМетИн)" республикалық мемлекеттiк кәсiпорнын құру туралы &lt;*&gt;</w:t>
      </w:r>
    </w:p>
    <w:p>
      <w:pPr>
        <w:spacing w:after="0"/>
        <w:ind w:left="0"/>
        <w:jc w:val="both"/>
      </w:pPr>
      <w:r>
        <w:rPr>
          <w:rFonts w:ascii="Times New Roman"/>
          <w:b w:val="false"/>
          <w:i w:val="false"/>
          <w:color w:val="000000"/>
          <w:sz w:val="28"/>
        </w:rPr>
        <w:t>Қазақстан Республикасы Үкiметiнiң Қаулысы 1996 жылғы 1 қараша N 1342</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Тақырыбында және мәтіндегі сөздер ауыстырылды - ҚР Үкіметінің 2000.08.09. N 1227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"Мемлекеттiк кәсiпорын туралы" Қазақстан Республикасы Президентiнiң 1995 жылғы 19 маусымдағы N 2335 
</w:t>
      </w:r>
      <w:r>
        <w:rPr>
          <w:rFonts w:ascii="Times New Roman"/>
          <w:b w:val="false"/>
          <w:i w:val="false"/>
          <w:color w:val="000000"/>
          <w:sz w:val="28"/>
        </w:rPr>
        <w:t xml:space="preserve"> Заң күшi бар Жарлығына </w:t>
      </w:r>
      <w:r>
        <w:rPr>
          <w:rFonts w:ascii="Times New Roman"/>
          <w:b w:val="false"/>
          <w:i w:val="false"/>
          <w:color w:val="000000"/>
          <w:sz w:val="28"/>
        </w:rPr>
        <w:t>
 сәйкес Қазақстан Республикасының Үкiметi қаулы етедi: 
</w:t>
      </w:r>
      <w:r>
        <w:br/>
      </w:r>
      <w:r>
        <w:rPr>
          <w:rFonts w:ascii="Times New Roman"/>
          <w:b w:val="false"/>
          <w:i w:val="false"/>
          <w:color w:val="000000"/>
          <w:sz w:val="28"/>
        </w:rPr>
        <w:t>
      1. Шаруашылық жүргiзушi құқығында "Қазақстан метрология институты (ҚазМетИн)" республикалық мемлекеттiк кәсiпорны (бұдан әрi - мемлекеттiк кәсiпорын) құрылсын. 
</w:t>
      </w:r>
      <w:r>
        <w:br/>
      </w:r>
      <w:r>
        <w:rPr>
          <w:rFonts w:ascii="Times New Roman"/>
          <w:b w:val="false"/>
          <w:i w:val="false"/>
          <w:color w:val="000000"/>
          <w:sz w:val="28"/>
        </w:rPr>
        <w:t>
      Қазақстан Республикасының Стандарттау, метрология және сертификаттау жөнiндегi комитетi мемлекеттiк басқару органымен 
</w:t>
      </w:r>
      <w:r>
        <w:br/>
      </w:r>
      <w:r>
        <w:rPr>
          <w:rFonts w:ascii="Times New Roman"/>
          <w:b w:val="false"/>
          <w:i w:val="false"/>
          <w:color w:val="000000"/>
          <w:sz w:val="28"/>
        </w:rPr>
        <w:t>
айқындасын. &lt;*&gt;
</w:t>
      </w:r>
      <w:r>
        <w:br/>
      </w:r>
      <w:r>
        <w:rPr>
          <w:rFonts w:ascii="Times New Roman"/>
          <w:b w:val="false"/>
          <w:i w:val="false"/>
          <w:color w:val="000000"/>
          <w:sz w:val="28"/>
        </w:rPr>
        <w:t>
      Мемлекеттiк кәсiпорын мемлекеттiк ғылыми метрологиялық орталық болып анықталсын.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1-тармаққа өзгеріс енгізілді - ҚР Үкіметінің 2004.04.28. N 485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 Мемлекеттiк кәсiпорынның негiзгi мiндеттерi: 
</w:t>
      </w:r>
      <w:r>
        <w:br/>
      </w:r>
      <w:r>
        <w:rPr>
          <w:rFonts w:ascii="Times New Roman"/>
          <w:b w:val="false"/>
          <w:i w:val="false"/>
          <w:color w:val="000000"/>
          <w:sz w:val="28"/>
        </w:rPr>
        <w:t>
      Қазақстан Республикасында жасалатын және импортталатын өлшеу құралдарына белгiленген талаптарға сәйкес сынақ жүргiзу; 
</w:t>
      </w:r>
      <w:r>
        <w:br/>
      </w:r>
      <w:r>
        <w:rPr>
          <w:rFonts w:ascii="Times New Roman"/>
          <w:b w:val="false"/>
          <w:i w:val="false"/>
          <w:color w:val="000000"/>
          <w:sz w:val="28"/>
        </w:rPr>
        <w:t>
      лицензиялауға жататын өлшеу құралдарын жасау, тексеру және жөндеу жөнiндегi заңды және жеке тұлғалардың қызметiн зерттеу және дайындау, болып айқындалсын; &lt;*&gt;
</w:t>
      </w:r>
      <w:r>
        <w:br/>
      </w:r>
      <w:r>
        <w:rPr>
          <w:rFonts w:ascii="Times New Roman"/>
          <w:b w:val="false"/>
          <w:i w:val="false"/>
          <w:color w:val="000000"/>
          <w:sz w:val="28"/>
        </w:rPr>
        <w:t>
      халықаралық талаптарға сай өлшем бiрлiгiн қамтамасыз ету үшiн метрология жөнiндегi техникалық (эталондық) базаны және нормативтiк құжаттардың үйлесiмділігiн жетiлдiру, өлшем бiрлiгін қамтамасыз ету мен сертификаттау саласында аккредиттеу кезiнде ұйымдарды техникалық тексеру, осы салада мамандарды даярлау және бiлiктiлiгiн көтеру. &lt;*&gt; 
</w:t>
      </w:r>
      <w:r>
        <w:br/>
      </w:r>
      <w:r>
        <w:rPr>
          <w:rFonts w:ascii="Times New Roman"/>
          <w:b w:val="false"/>
          <w:i w:val="false"/>
          <w:color w:val="000000"/>
          <w:sz w:val="28"/>
        </w:rPr>
        <w:t>
      метрология саласында қолданбалы ғылыми-зерттеу жұмыстарын орындау;
</w:t>
      </w:r>
      <w:r>
        <w:br/>
      </w:r>
      <w:r>
        <w:rPr>
          <w:rFonts w:ascii="Times New Roman"/>
          <w:b w:val="false"/>
          <w:i w:val="false"/>
          <w:color w:val="000000"/>
          <w:sz w:val="28"/>
        </w:rPr>
        <w:t>
      шамалар бiрлiктерiнiң мөлшерлерiн мемлекеттiк эталондардан кәсiпорын эталондарына беру;
</w:t>
      </w:r>
      <w:r>
        <w:br/>
      </w:r>
      <w:r>
        <w:rPr>
          <w:rFonts w:ascii="Times New Roman"/>
          <w:b w:val="false"/>
          <w:i w:val="false"/>
          <w:color w:val="000000"/>
          <w:sz w:val="28"/>
        </w:rPr>
        <w:t>
      өлшемдер бiрлiгін қамтамасыз ету мәселелерi бойынша жеке және заңды тұлғаларды ақпараттық қамтамасыз ету;
</w:t>
      </w:r>
      <w:r>
        <w:br/>
      </w:r>
      <w:r>
        <w:rPr>
          <w:rFonts w:ascii="Times New Roman"/>
          <w:b w:val="false"/>
          <w:i w:val="false"/>
          <w:color w:val="000000"/>
          <w:sz w:val="28"/>
        </w:rPr>
        <w:t>
      уақыт пен жиiлiктiң, заттар мен материалдардың құрамы мен қасиеттерiнiң стандартты үлгiлерiнiң, заттар мен материалдардың физикалық константалары және қасиеттерi туралы стандартты анықтамалық деректердiң мемлекеттiк қызметтерiнiң iс-әрекетiне байланысты жұмыстарды жүргiзу.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 өзгерді - ҚР Үкіметінің 2000.08.09. N 1227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2-тармаққа өзгеріс енгізілді - ҚР Үкіметінің 2004.04.28. N 485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 Қазақстан Республикасының Стандарттау, метрология және сертификаттау жөнiндегi комитетi бiр ай мерзiм iшiнде мемлекеттiк кәсiпорын жарғысын бекiтсiн және оны белгiленген тәртiпте тiркесiн. 
</w:t>
      </w:r>
      <w:r>
        <w:br/>
      </w:r>
      <w:r>
        <w:rPr>
          <w:rFonts w:ascii="Times New Roman"/>
          <w:b w:val="false"/>
          <w:i w:val="false"/>
          <w:color w:val="000000"/>
          <w:sz w:val="28"/>
        </w:rPr>
        <w:t>
      4. Қазақстан Республикасының Стандарттау, метрология және сертификаттау жөнiндегi комитетi Қазақстан Республикасының Әдiлет министрлiгiмен бiрлесiп бiр ай мерзiм iшiнде мемлекеттiк кәсiпорынды тiркеу, Қазақстан Республикасы Үкiметiнiң қарауына Қазақстан Республикасы Үкiметiнiң 1996 жылғы 25 маусымдағы N 790 
</w:t>
      </w:r>
      <w:r>
        <w:rPr>
          <w:rFonts w:ascii="Times New Roman"/>
          <w:b w:val="false"/>
          <w:i w:val="false"/>
          <w:color w:val="000000"/>
          <w:sz w:val="28"/>
        </w:rPr>
        <w:t xml:space="preserve"> қаулысымен </w:t>
      </w:r>
      <w:r>
        <w:rPr>
          <w:rFonts w:ascii="Times New Roman"/>
          <w:b w:val="false"/>
          <w:i w:val="false"/>
          <w:color w:val="000000"/>
          <w:sz w:val="28"/>
        </w:rPr>
        <w:t>
 бекiтiлген Республикалық мемлекеттiк кәсiпорындардың тiзбесiн толықтыру жөнiнде ұсыныс енгiзсiн.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Премьер-Министрiнiң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бiрiншi орынбасары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