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79df" w14:textId="c857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14 қараша N 1384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"Үкiметтiң 1996 жылға арналған заң жобалары жұмыстарының жоспары туралы" Қазақстан Республикасы Үкiметiнiң 1995 жылғы 15 желтоқсандағы N 1732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1995 ж., N 38, 492-құжат):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43-жолы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43-жолы нөмiрi 44-жолы мынадай редакцияда берiлсiн: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"44". Жауапкершiлiгi           Әдiлетминi        қараша,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шектеулi                 Экономикалық     желтоқсан"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серiктестiктер          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(қоғамдар)           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туралы"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"1996-1998 жылдарға арналған реформаларды тереңдету жөнiндегi Қазақстан Республикасы Үкiметiнiң iс-қимыл жоспары және 1996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12 қаңтардағы N 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"1996 жылға арналған реформаларды тереңдету жөнiндегi Үкiмет шараларының кең ауқымды жоспарының" 2-қосымшасында (Қазақстан Республикасының ПҮАЖ-ы., 1996 жыл, N 3, 17-құжат) реттiк нөмiрi 63 жолындағы: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"Шаруашылық   Заң жобасы,  1996 жылғы   Әдiлетминi,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серiктес.    Үкiмет       қазан        Меммүлiк.  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тiктерi      қаулысы                   комы        бөлiмi"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редакция)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редакцияда берiлсiн: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"Жауапкер.    Заң жобасы,  1996 жылғы   Әдiлетминi,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шiлiгi       Үкiмет       қараша -     Меммүлiк.  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шектеулi     қаулысы      желтоқсан    комы        бөлiмi"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серiктес.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(қоғамдары)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