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36da" w14:textId="aad3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Жапония арасындағы экономикалық ынтымақтастықты тереңдету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15 қарашадағы N 1392 Қаулысы. Күші жойылды - Қазақстан Республикасы Үкіметінің 2008 жылғы 12 мамырдағы N 439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 Үкiметiмен және оның iскер топтарымен экономикалық ынтымақтастық жөнiндегi жұмыстарды жандандыру, Жапонияға үкiмет делегациясының сапары барысында қол жеткiзiлген уағдаластықтарды жүзеге асыру жөнiндегi практикалық шараларды жүзеге асыру мақсатында Қазақстан Республикасының Үкiметi қаулы етедi: 
</w:t>
      </w:r>
      <w:r>
        <w:br/>
      </w:r>
      <w:r>
        <w:rPr>
          <w:rFonts w:ascii="Times New Roman"/>
          <w:b w:val="false"/>
          <w:i w:val="false"/>
          <w:color w:val="000000"/>
          <w:sz w:val="28"/>
        </w:rPr>
        <w:t>
      1. Экономикалық ынтымақтастық жөнiндегi қазақстан-жапон үкiметаралық комитетiнiң қазақстандық бөлiгi қосымшаға сәйкес бекiтiлсiн. 
</w:t>
      </w:r>
      <w:r>
        <w:br/>
      </w:r>
      <w:r>
        <w:rPr>
          <w:rFonts w:ascii="Times New Roman"/>
          <w:b w:val="false"/>
          <w:i w:val="false"/>
          <w:color w:val="000000"/>
          <w:sz w:val="28"/>
        </w:rPr>
        <w:t>
      2. Экономикалық ынтымақтастық жөнiндегi қазақстан-жапония үкiметаралық комитетiнiң қызметiне Қазақстан Республикасының Экономика министрлiгi жауапты деп белгiленсiн. 
</w:t>
      </w:r>
      <w:r>
        <w:br/>
      </w:r>
      <w:r>
        <w:rPr>
          <w:rFonts w:ascii="Times New Roman"/>
          <w:b w:val="false"/>
          <w:i w:val="false"/>
          <w:color w:val="000000"/>
          <w:sz w:val="28"/>
        </w:rPr>
        <w:t>
      Қазақстан Республикасының Экономика министрлiгi Министрлiктiң орталық аппаратының құрылымын жасау кезiнде орталық аппарат қызметкерлерiнiң белгiленген саны шегiнде дербес бөлiм құруды көздесiн, оған экономикалық ынтымақтастық жөнiндегi қазақстан-жапон комитетi хатшылығының функциясын жүктесiн. 
</w:t>
      </w:r>
      <w:r>
        <w:br/>
      </w:r>
      <w:r>
        <w:rPr>
          <w:rFonts w:ascii="Times New Roman"/>
          <w:b w:val="false"/>
          <w:i w:val="false"/>
          <w:color w:val="000000"/>
          <w:sz w:val="28"/>
        </w:rPr>
        <w:t>
      3. Қазақстан Республикасының Экономика министрлiгi Сыртқы iстер министрлiгiмен бiрлесiп (Жапонияның Қазақстан Республикасындағы Елшiлiгiмен байланыса отырып) 1996 жылдың 1 желтоқсанына дейiн 1997 жылы Қазақстан мен Жапония арасындағы экономикалық ынтымақтастықты жандандыру жөнiндегi iс-қимыл жоспарын әзiрлесiн. 
</w:t>
      </w:r>
      <w:r>
        <w:br/>
      </w:r>
      <w:r>
        <w:rPr>
          <w:rFonts w:ascii="Times New Roman"/>
          <w:b w:val="false"/>
          <w:i w:val="false"/>
          <w:color w:val="000000"/>
          <w:sz w:val="28"/>
        </w:rPr>
        <w:t>
      4. Қазақстан Республикасының Қаржы министрлiгi Қаржы министрлiгi жанындағы Шетел капиталын пайдалану жөнiндегi комитет аппаратының құрылымында Жапония Үкiметi мен оның қаржы ұйымдары тарапынан ресми даму көмегiн қолдау жөнiндегi сектор болуын көздесiн. 
</w:t>
      </w:r>
      <w:r>
        <w:br/>
      </w:r>
      <w:r>
        <w:rPr>
          <w:rFonts w:ascii="Times New Roman"/>
          <w:b w:val="false"/>
          <w:i w:val="false"/>
          <w:color w:val="000000"/>
          <w:sz w:val="28"/>
        </w:rPr>
        <w:t>
      5. Сыртқы iстер министрлiгi Қаржы министрлiгiмен бiрлесiп Қазақстан Республикасының Жапониядағы Елшiлiгiнiң саны мен құрылымын айқындау кезiнде Елшiлiк құрамында Жапония мен Қазақстан арасындағы экономикалық ынтымақтастық жөнiнде арнаулы бюро құруды көздесiн.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15 қарашадағы
</w:t>
      </w:r>
      <w:r>
        <w:br/>
      </w:r>
      <w:r>
        <w:rPr>
          <w:rFonts w:ascii="Times New Roman"/>
          <w:b w:val="false"/>
          <w:i w:val="false"/>
          <w:color w:val="000000"/>
          <w:sz w:val="28"/>
        </w:rPr>
        <w:t>
                                            N 1392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Экономикалық ынтымақтастық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қазақстан-жапон комитетiнiң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Шүкеев Ө.Е.          - Қазақстан Республикасының Экономика
</w:t>
      </w:r>
      <w:r>
        <w:br/>
      </w:r>
      <w:r>
        <w:rPr>
          <w:rFonts w:ascii="Times New Roman"/>
          <w:b w:val="false"/>
          <w:i w:val="false"/>
          <w:color w:val="000000"/>
          <w:sz w:val="28"/>
        </w:rPr>
        <w:t>
                            министрi, төраға
</w:t>
      </w:r>
    </w:p>
    <w:p>
      <w:pPr>
        <w:spacing w:after="0"/>
        <w:ind w:left="0"/>
        <w:jc w:val="both"/>
      </w:pPr>
      <w:r>
        <w:rPr>
          <w:rFonts w:ascii="Times New Roman"/>
          <w:b w:val="false"/>
          <w:i w:val="false"/>
          <w:color w:val="000000"/>
          <w:sz w:val="28"/>
        </w:rPr>
        <w:t>
     Ертiлесова Ж.Ж.      - Қазақстан Республикасының Экономика
</w:t>
      </w:r>
      <w:r>
        <w:br/>
      </w:r>
      <w:r>
        <w:rPr>
          <w:rFonts w:ascii="Times New Roman"/>
          <w:b w:val="false"/>
          <w:i w:val="false"/>
          <w:color w:val="000000"/>
          <w:sz w:val="28"/>
        </w:rPr>
        <w:t>
                            министрiнiң бiрiншi орынбасары,
</w:t>
      </w:r>
      <w:r>
        <w:br/>
      </w:r>
      <w:r>
        <w:rPr>
          <w:rFonts w:ascii="Times New Roman"/>
          <w:b w:val="false"/>
          <w:i w:val="false"/>
          <w:color w:val="000000"/>
          <w:sz w:val="28"/>
        </w:rPr>
        <w:t>
                            төрағаның орынбасары
</w:t>
      </w:r>
    </w:p>
    <w:p>
      <w:pPr>
        <w:spacing w:after="0"/>
        <w:ind w:left="0"/>
        <w:jc w:val="both"/>
      </w:pPr>
      <w:r>
        <w:rPr>
          <w:rFonts w:ascii="Times New Roman"/>
          <w:b w:val="false"/>
          <w:i w:val="false"/>
          <w:color w:val="000000"/>
          <w:sz w:val="28"/>
        </w:rPr>
        <w:t>
     Храпунов В.В.        - Қазақстан Республикасының Энергетика
</w:t>
      </w:r>
      <w:r>
        <w:br/>
      </w:r>
      <w:r>
        <w:rPr>
          <w:rFonts w:ascii="Times New Roman"/>
          <w:b w:val="false"/>
          <w:i w:val="false"/>
          <w:color w:val="000000"/>
          <w:sz w:val="28"/>
        </w:rPr>
        <w:t>
                            және көмiр өнеркәсiбi министрi
</w:t>
      </w:r>
    </w:p>
    <w:p>
      <w:pPr>
        <w:spacing w:after="0"/>
        <w:ind w:left="0"/>
        <w:jc w:val="both"/>
      </w:pPr>
      <w:r>
        <w:rPr>
          <w:rFonts w:ascii="Times New Roman"/>
          <w:b w:val="false"/>
          <w:i w:val="false"/>
          <w:color w:val="000000"/>
          <w:sz w:val="28"/>
        </w:rPr>
        <w:t>
     Балғымбаев Н.Ө.      - Қазақстан Республикасының Мұнай және
</w:t>
      </w:r>
      <w:r>
        <w:br/>
      </w:r>
      <w:r>
        <w:rPr>
          <w:rFonts w:ascii="Times New Roman"/>
          <w:b w:val="false"/>
          <w:i w:val="false"/>
          <w:color w:val="000000"/>
          <w:sz w:val="28"/>
        </w:rPr>
        <w:t>
                            газ өнеркәсiбi министрi
</w:t>
      </w:r>
    </w:p>
    <w:p>
      <w:pPr>
        <w:spacing w:after="0"/>
        <w:ind w:left="0"/>
        <w:jc w:val="both"/>
      </w:pPr>
      <w:r>
        <w:rPr>
          <w:rFonts w:ascii="Times New Roman"/>
          <w:b w:val="false"/>
          <w:i w:val="false"/>
          <w:color w:val="000000"/>
          <w:sz w:val="28"/>
        </w:rPr>
        <w:t>
     Оспанов Х.А.         - Қазақстан Республикасының Өнеркәсiп
</w:t>
      </w:r>
      <w:r>
        <w:br/>
      </w:r>
      <w:r>
        <w:rPr>
          <w:rFonts w:ascii="Times New Roman"/>
          <w:b w:val="false"/>
          <w:i w:val="false"/>
          <w:color w:val="000000"/>
          <w:sz w:val="28"/>
        </w:rPr>
        <w:t>
                            және сауда министрi
</w:t>
      </w:r>
    </w:p>
    <w:p>
      <w:pPr>
        <w:spacing w:after="0"/>
        <w:ind w:left="0"/>
        <w:jc w:val="both"/>
      </w:pPr>
      <w:r>
        <w:rPr>
          <w:rFonts w:ascii="Times New Roman"/>
          <w:b w:val="false"/>
          <w:i w:val="false"/>
          <w:color w:val="000000"/>
          <w:sz w:val="28"/>
        </w:rPr>
        <w:t>
     Дәукеев С.Ж.         - Қазақстан Республикасының Геология
</w:t>
      </w:r>
      <w:r>
        <w:br/>
      </w:r>
      <w:r>
        <w:rPr>
          <w:rFonts w:ascii="Times New Roman"/>
          <w:b w:val="false"/>
          <w:i w:val="false"/>
          <w:color w:val="000000"/>
          <w:sz w:val="28"/>
        </w:rPr>
        <w:t>
                            министрi
</w:t>
      </w:r>
    </w:p>
    <w:p>
      <w:pPr>
        <w:spacing w:after="0"/>
        <w:ind w:left="0"/>
        <w:jc w:val="both"/>
      </w:pPr>
      <w:r>
        <w:rPr>
          <w:rFonts w:ascii="Times New Roman"/>
          <w:b w:val="false"/>
          <w:i w:val="false"/>
          <w:color w:val="000000"/>
          <w:sz w:val="28"/>
        </w:rPr>
        <w:t>
     Қалмырзаев С.С.      - Қазақстан Республикасы Мемлекеттiк
</w:t>
      </w:r>
      <w:r>
        <w:br/>
      </w:r>
      <w:r>
        <w:rPr>
          <w:rFonts w:ascii="Times New Roman"/>
          <w:b w:val="false"/>
          <w:i w:val="false"/>
          <w:color w:val="000000"/>
          <w:sz w:val="28"/>
        </w:rPr>
        <w:t>
                            мүлiктi басқару жөнiндегi мемлекеттiк
</w:t>
      </w:r>
      <w:r>
        <w:br/>
      </w:r>
      <w:r>
        <w:rPr>
          <w:rFonts w:ascii="Times New Roman"/>
          <w:b w:val="false"/>
          <w:i w:val="false"/>
          <w:color w:val="000000"/>
          <w:sz w:val="28"/>
        </w:rPr>
        <w:t>
                            комитетiнiң төрағасы
</w:t>
      </w:r>
    </w:p>
    <w:p>
      <w:pPr>
        <w:spacing w:after="0"/>
        <w:ind w:left="0"/>
        <w:jc w:val="both"/>
      </w:pPr>
      <w:r>
        <w:rPr>
          <w:rFonts w:ascii="Times New Roman"/>
          <w:b w:val="false"/>
          <w:i w:val="false"/>
          <w:color w:val="000000"/>
          <w:sz w:val="28"/>
        </w:rPr>
        <w:t>
     Iзтiлеуов Б.I.       - Қазақстан Эксимбанкiнiң төрағасы
</w:t>
      </w:r>
      <w:r>
        <w:br/>
      </w:r>
      <w:r>
        <w:rPr>
          <w:rFonts w:ascii="Times New Roman"/>
          <w:b w:val="false"/>
          <w:i w:val="false"/>
          <w:color w:val="000000"/>
          <w:sz w:val="28"/>
        </w:rPr>
        <w:t>
     Мыңбаев С.М.         - Қазақстан Республикасы Қаржы
</w:t>
      </w:r>
      <w:r>
        <w:br/>
      </w:r>
      <w:r>
        <w:rPr>
          <w:rFonts w:ascii="Times New Roman"/>
          <w:b w:val="false"/>
          <w:i w:val="false"/>
          <w:color w:val="000000"/>
          <w:sz w:val="28"/>
        </w:rPr>
        <w:t>
                            министрiнiң орынбасары
</w:t>
      </w:r>
    </w:p>
    <w:p>
      <w:pPr>
        <w:spacing w:after="0"/>
        <w:ind w:left="0"/>
        <w:jc w:val="both"/>
      </w:pPr>
      <w:r>
        <w:rPr>
          <w:rFonts w:ascii="Times New Roman"/>
          <w:b w:val="false"/>
          <w:i w:val="false"/>
          <w:color w:val="000000"/>
          <w:sz w:val="28"/>
        </w:rPr>
        <w:t>
     Сәйденов А.          - Қазақстан Республикасының Ұлттық
</w:t>
      </w:r>
      <w:r>
        <w:br/>
      </w:r>
      <w:r>
        <w:rPr>
          <w:rFonts w:ascii="Times New Roman"/>
          <w:b w:val="false"/>
          <w:i w:val="false"/>
          <w:color w:val="000000"/>
          <w:sz w:val="28"/>
        </w:rPr>
        <w:t>
                            Банкi төрағасының орынбасары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Қанапиянов С.М.      - Қазақстан Республикасы Үкiметiнiң
</w:t>
      </w:r>
      <w:r>
        <w:br/>
      </w:r>
      <w:r>
        <w:rPr>
          <w:rFonts w:ascii="Times New Roman"/>
          <w:b w:val="false"/>
          <w:i w:val="false"/>
          <w:color w:val="000000"/>
          <w:sz w:val="28"/>
        </w:rPr>
        <w:t>
                            Аппараты Сыртқы байланыстар
</w:t>
      </w:r>
      <w:r>
        <w:br/>
      </w:r>
      <w:r>
        <w:rPr>
          <w:rFonts w:ascii="Times New Roman"/>
          <w:b w:val="false"/>
          <w:i w:val="false"/>
          <w:color w:val="000000"/>
          <w:sz w:val="28"/>
        </w:rPr>
        <w:t>
                            бөлiмiнiң меңгерушiсi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