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957" w14:textId="b184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хабарларының мемлекеттiк бағдарламасын тарат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желтоқсан N 1527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кеңiстiгiндегi телерадиохабарлары саласында мемлекет мүдделерiн сақтау және осы бағдарламаларды әзiрлеуде және таратуда тiлдiк балансты сақтауды ескере отырып мемлекеттiк телерадиохабарларын дамыт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ұрын мемлекеттiк телерадиохабарлары үшiн бөлiнген және жыл сайынғы мемлекеттiк тапсырыс болып айқындалатын радиожиiлiктер Қазақстан Республикасының Баспасөз және бұқаралық ақпарат iстерi жөнiндегi ұлттық агенттiгiне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аспасөз және бұқаралық ақпарат iстерi жөнiндегi ұлттық агенттiгi Қазақстан Республикасының Үкiмет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ай мерзiмде Қазақстан Республикасының аумағына шет ел мемлекеттерiнiң және Қазақстан Республикасының аумағынан басқа елдерге телерадиобағдарламаларын таратудың бекiтiлген тәртiб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радиохабарлары мемлекеттiк бағдарламасының көлемi мен кестесiн және халықты қамту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телерадиобағдарламаларын берудi және таратуды жүзеге асыратын кәсiпорындарды қаржыландыру көздерi мен сызбалар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дарламалы өткiзгiштi радиохабарлары арнасын мемлекеттiң мүддесiн ескере отырып пайдалану тәртiб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меншiк нысанына қарамастан, телерадиохабарлары бағдарламаларының сапасына техникалық бақылау жасау қызметiнiң жұмысын жаңалау жөнiнде ұсыныс тапс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өлiк және коммуникациялар министрлiгi Қазақстан Республикасының Баспасөз және бұқаралық ақпарат iстерi жөнiндегi ұлттық агенттiг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бар Агенттiгi" республикалық мемлекеттiк кәсiпорнының бағдарламаларын Қазақстан Республикасының бүкiл аумағы бойынша таратуға арналған метрлiк диапазонды теледидар арн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да аралық хабар жасауға арналған дициметрлiк диапазонды бiр теледидар арн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үкiл аумағы бойынша "Қазақстан теледидары мен радиосы" Республикалық корпорациясы Қазақ радиосының бiрiншi және екiншi бағдарламаларын трансляция жасауға арналған ҒМ диапазонды екi радиохабарлар арн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облыста аймақтық телерадио бағдарламаларын таратуға арналған екi теледидар арнасын және екi радиохабарлары арнасын қосымша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телерадиоарналары жалға берiлмей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Қазақстан Республикасы Премьер-Министрiнiң орынбасары И.Н.Тасмағамбет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