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8603" w14:textId="e2d8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Бухгалтерлiк есеп жөнiндегi ұлттық комиссиясының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27 желтоқсан N 1662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Бухгалтерлiк есеп жөнiндегi ұлттық комиссиясының құрылымы қосымшаға сәйкес қызметкерлердiң шектi санының негiзiнде 50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Бухгалтерлiк есеп жөнiндегi ұлттық комиссиясының құрылымы үшiн 5 қызметтiк жеңiл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Бухгалтерлiк есеп жөнiндегi ұлттық комиссиясының құрылымы туралы" Қазақстан Республикасы Үкiметiнiң 1996 жылғы 9 тамыздағы N 985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4, 6, 8-тармақтарының күшi жойылған деп танылсын (Қазақстан Республикасының ПҮАЖ-ы, 1996 ж., N 33, 312-құжат).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1996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1662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Бухгалтерлiк есеп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ұлттық комиссиясының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Бухгалтерлiк есептiң тұжырымдамасы мен жалпы стандарттары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Бухгалтерлiк есептiк мамандандырылған стандарттар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 және талдау жұмысы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Қаржы-есеп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 және арнайы жұмыс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Әкiмшiлiк-шаруашылық бөлiмi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