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eadf" w14:textId="72ce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Қостанай қаласы мен Қостанай ауданының шекарасын өзгерту туралы</w:t>
      </w:r>
    </w:p>
    <w:p>
      <w:pPr>
        <w:spacing w:after="0"/>
        <w:ind w:left="0"/>
        <w:jc w:val="both"/>
      </w:pPr>
      <w:r>
        <w:rPr>
          <w:rFonts w:ascii="Times New Roman"/>
          <w:b w:val="false"/>
          <w:i w:val="false"/>
          <w:color w:val="000000"/>
          <w:sz w:val="28"/>
        </w:rPr>
        <w:t>Қазақстан Республикасы Үкiметiнiң қаулысы 1997 жыл 8 қаңтардағы N 20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 xml:space="preserve"> Z934200_ </w:t>
      </w:r>
      <w:r>
        <w:rPr>
          <w:rFonts w:ascii="Times New Roman"/>
          <w:b w:val="false"/>
          <w:i w:val="false"/>
          <w:color w:val="000000"/>
          <w:sz w:val="28"/>
        </w:rPr>
        <w:t>
  10-бабына сәйкес (Қазақстан Республикасының Жоғарғы 
Кеңесiнiң Жаршысы, 1993 ж., N 23-24, 507-құжат) Қазақстан 
Республикасының Үкiметi қаулы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Қостанай қаласының шегiне Қостанай облысы Қостанай ауданының
Краснопартизанский селолық округi Амангелдi, Аққабақ, Васильевка,
Геофизик, Ждановка, Кировка, Қонай, Семилетка селоларының құрамында
және "Ақсу" акционерлiк қоғамы оның жер пайдалану шекарасы шегiнде
қосылсын.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