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e816c" w14:textId="48e8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пайдалы қазбаларды барлауға және/немесе өндiруге лицензия алу құқығына арналған инвестициялық бағдарламалар өткiзу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27 қаңтар N 107. Күшi жойылды - ҚРҮ-нiң 1998.06.22. N 578 қаулысымен. ~P980578</w:t>
      </w:r>
    </w:p>
    <w:p>
      <w:pPr>
        <w:spacing w:after="0"/>
        <w:ind w:left="0"/>
        <w:jc w:val="both"/>
      </w:pPr>
      <w:bookmarkStart w:name="z0" w:id="0"/>
      <w:r>
        <w:rPr>
          <w:rFonts w:ascii="Times New Roman"/>
          <w:b w:val="false"/>
          <w:i w:val="false"/>
          <w:color w:val="000000"/>
          <w:sz w:val="28"/>
        </w:rPr>
        <w:t xml:space="preserve">
      "Жер қойнауы және жер қойнауын пайдалану туралы"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 Президентiнiң 1996 жылғы 27 қаңтардағы N 2828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U962828_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Заң күшi бар Жарлығын жүзеге асыру мақсатында Қазақстан </w:t>
      </w:r>
    </w:p>
    <w:p>
      <w:pPr>
        <w:spacing w:after="0"/>
        <w:ind w:left="0"/>
        <w:jc w:val="both"/>
      </w:pPr>
      <w:r>
        <w:rPr>
          <w:rFonts w:ascii="Times New Roman"/>
          <w:b w:val="false"/>
          <w:i w:val="false"/>
          <w:color w:val="000000"/>
          <w:sz w:val="28"/>
        </w:rPr>
        <w:t>Республикасының Үкiметi қаулы етедi:</w:t>
      </w:r>
    </w:p>
    <w:p>
      <w:pPr>
        <w:spacing w:after="0"/>
        <w:ind w:left="0"/>
        <w:jc w:val="both"/>
      </w:pPr>
      <w:r>
        <w:rPr>
          <w:rFonts w:ascii="Times New Roman"/>
          <w:b w:val="false"/>
          <w:i w:val="false"/>
          <w:color w:val="000000"/>
          <w:sz w:val="28"/>
        </w:rPr>
        <w:t>     Қазақстан Республикасында пайдалы қазбаларды барлауға</w:t>
      </w:r>
    </w:p>
    <w:p>
      <w:pPr>
        <w:spacing w:after="0"/>
        <w:ind w:left="0"/>
        <w:jc w:val="both"/>
      </w:pPr>
      <w:r>
        <w:rPr>
          <w:rFonts w:ascii="Times New Roman"/>
          <w:b w:val="false"/>
          <w:i w:val="false"/>
          <w:color w:val="000000"/>
          <w:sz w:val="28"/>
        </w:rPr>
        <w:t>және/немесе өндiруге лицензия алу құқығына арналған инвестициялық</w:t>
      </w:r>
    </w:p>
    <w:p>
      <w:pPr>
        <w:spacing w:after="0"/>
        <w:ind w:left="0"/>
        <w:jc w:val="both"/>
      </w:pPr>
      <w:r>
        <w:rPr>
          <w:rFonts w:ascii="Times New Roman"/>
          <w:b w:val="false"/>
          <w:i w:val="false"/>
          <w:color w:val="000000"/>
          <w:sz w:val="28"/>
        </w:rPr>
        <w:t>бағдарламалар конкурсын өткiзу тәртiбi туралы қоса берiлiп отырған</w:t>
      </w:r>
    </w:p>
    <w:p>
      <w:pPr>
        <w:spacing w:after="0"/>
        <w:ind w:left="0"/>
        <w:jc w:val="both"/>
      </w:pPr>
      <w:r>
        <w:rPr>
          <w:rFonts w:ascii="Times New Roman"/>
          <w:b w:val="false"/>
          <w:i w:val="false"/>
          <w:color w:val="000000"/>
          <w:sz w:val="28"/>
        </w:rPr>
        <w:t>Ереже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27 қаңтардағы</w:t>
      </w:r>
    </w:p>
    <w:p>
      <w:pPr>
        <w:spacing w:after="0"/>
        <w:ind w:left="0"/>
        <w:jc w:val="both"/>
      </w:pPr>
      <w:r>
        <w:rPr>
          <w:rFonts w:ascii="Times New Roman"/>
          <w:b w:val="false"/>
          <w:i w:val="false"/>
          <w:color w:val="000000"/>
          <w:sz w:val="28"/>
        </w:rPr>
        <w:t>                                          N 107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пайдалы қазбаларды барлауға</w:t>
      </w:r>
    </w:p>
    <w:p>
      <w:pPr>
        <w:spacing w:after="0"/>
        <w:ind w:left="0"/>
        <w:jc w:val="both"/>
      </w:pPr>
      <w:r>
        <w:rPr>
          <w:rFonts w:ascii="Times New Roman"/>
          <w:b w:val="false"/>
          <w:i w:val="false"/>
          <w:color w:val="000000"/>
          <w:sz w:val="28"/>
        </w:rPr>
        <w:t>         және/немесе өндiруге лицензия алу құқығына инвестициялық</w:t>
      </w:r>
    </w:p>
    <w:p>
      <w:pPr>
        <w:spacing w:after="0"/>
        <w:ind w:left="0"/>
        <w:jc w:val="both"/>
      </w:pPr>
      <w:r>
        <w:rPr>
          <w:rFonts w:ascii="Times New Roman"/>
          <w:b w:val="false"/>
          <w:i w:val="false"/>
          <w:color w:val="000000"/>
          <w:sz w:val="28"/>
        </w:rPr>
        <w:t>            бағдарламалар конкурсын өткiзу тәртiбi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Пайдалы қазбаларды барлауға және/немесе өндiруге лицензия алу құқығына арналған инвестициялық бағдарламалар конкурсы (бұдан әрi - конкурс) - жер қойнауын пайдалануға лицензия берудiң негiзгi тәсiлi болып табылады. </w:t>
      </w:r>
      <w:r>
        <w:br/>
      </w:r>
      <w:r>
        <w:rPr>
          <w:rFonts w:ascii="Times New Roman"/>
          <w:b w:val="false"/>
          <w:i w:val="false"/>
          <w:color w:val="000000"/>
          <w:sz w:val="28"/>
        </w:rPr>
        <w:t xml:space="preserve">
      2. Конкурстар ашық және жабық болуы мүмкiн. Оларды лицензиялық орган немесе оның тапсыруы бойынша, Қазақстан Республикасы Үкiметiнiң жұмыс органы жариялайды. Iрi объектiлер бойынша конкурстарды Қазақстан Республикасының Үкiметi жариялайды. </w:t>
      </w:r>
      <w:r>
        <w:br/>
      </w:r>
      <w:r>
        <w:rPr>
          <w:rFonts w:ascii="Times New Roman"/>
          <w:b w:val="false"/>
          <w:i w:val="false"/>
          <w:color w:val="000000"/>
          <w:sz w:val="28"/>
        </w:rPr>
        <w:t xml:space="preserve">
      3. Жұмыс органы (ұйымдастыру комитетi) конкурс және оны өткiзу шарттары туралы хабарлама дайындайды. </w:t>
      </w:r>
      <w:r>
        <w:br/>
      </w:r>
      <w:r>
        <w:rPr>
          <w:rFonts w:ascii="Times New Roman"/>
          <w:b w:val="false"/>
          <w:i w:val="false"/>
          <w:color w:val="000000"/>
          <w:sz w:val="28"/>
        </w:rPr>
        <w:t xml:space="preserve">
      4. Хабарламада (шақыруда): </w:t>
      </w:r>
      <w:r>
        <w:br/>
      </w:r>
      <w:r>
        <w:rPr>
          <w:rFonts w:ascii="Times New Roman"/>
          <w:b w:val="false"/>
          <w:i w:val="false"/>
          <w:color w:val="000000"/>
          <w:sz w:val="28"/>
        </w:rPr>
        <w:t xml:space="preserve">
      конкурсқа түскен объектiнiң атауы, оның орналасқан жерi және қысқаша сипаттамасы; </w:t>
      </w:r>
      <w:r>
        <w:br/>
      </w:r>
      <w:r>
        <w:rPr>
          <w:rFonts w:ascii="Times New Roman"/>
          <w:b w:val="false"/>
          <w:i w:val="false"/>
          <w:color w:val="000000"/>
          <w:sz w:val="28"/>
        </w:rPr>
        <w:t xml:space="preserve">
      жер қойнауын пайдалануды лицензиялау түрлерi; </w:t>
      </w:r>
      <w:r>
        <w:br/>
      </w:r>
      <w:r>
        <w:rPr>
          <w:rFonts w:ascii="Times New Roman"/>
          <w:b w:val="false"/>
          <w:i w:val="false"/>
          <w:color w:val="000000"/>
          <w:sz w:val="28"/>
        </w:rPr>
        <w:t xml:space="preserve">
      конкурстың жүргiзiлетiн уақыты, орны және күнтiзбелiк кестесi; </w:t>
      </w:r>
      <w:r>
        <w:br/>
      </w:r>
      <w:r>
        <w:rPr>
          <w:rFonts w:ascii="Times New Roman"/>
          <w:b w:val="false"/>
          <w:i w:val="false"/>
          <w:color w:val="000000"/>
          <w:sz w:val="28"/>
        </w:rPr>
        <w:t xml:space="preserve">
      конкурсқа қатысуға өтiнiштердi қабылдау тәртiбi болуы тиiс. </w:t>
      </w:r>
      <w:r>
        <w:br/>
      </w:r>
      <w:r>
        <w:rPr>
          <w:rFonts w:ascii="Times New Roman"/>
          <w:b w:val="false"/>
          <w:i w:val="false"/>
          <w:color w:val="000000"/>
          <w:sz w:val="28"/>
        </w:rPr>
        <w:t xml:space="preserve">
      5. Конкурстың шарттары: </w:t>
      </w:r>
      <w:r>
        <w:br/>
      </w:r>
      <w:r>
        <w:rPr>
          <w:rFonts w:ascii="Times New Roman"/>
          <w:b w:val="false"/>
          <w:i w:val="false"/>
          <w:color w:val="000000"/>
          <w:sz w:val="28"/>
        </w:rPr>
        <w:t xml:space="preserve">
      Қазақстан Республикасының бюджетiне төлемдердiң бастапқы мөлшерiн (жалдау ақысы, бонустар, роялти және т.б.); </w:t>
      </w:r>
      <w:r>
        <w:br/>
      </w:r>
      <w:r>
        <w:rPr>
          <w:rFonts w:ascii="Times New Roman"/>
          <w:b w:val="false"/>
          <w:i w:val="false"/>
          <w:color w:val="000000"/>
          <w:sz w:val="28"/>
        </w:rPr>
        <w:t xml:space="preserve">
      конкурсқа қатысу құқығына төленетiн жарна; </w:t>
      </w:r>
      <w:r>
        <w:br/>
      </w:r>
      <w:r>
        <w:rPr>
          <w:rFonts w:ascii="Times New Roman"/>
          <w:b w:val="false"/>
          <w:i w:val="false"/>
          <w:color w:val="000000"/>
          <w:sz w:val="28"/>
        </w:rPr>
        <w:t xml:space="preserve">
      конкурсқа қатысушыға алдын ала геологиялық ақпарат пакетiн берудi; </w:t>
      </w:r>
      <w:r>
        <w:br/>
      </w:r>
      <w:r>
        <w:rPr>
          <w:rFonts w:ascii="Times New Roman"/>
          <w:b w:val="false"/>
          <w:i w:val="false"/>
          <w:color w:val="000000"/>
          <w:sz w:val="28"/>
        </w:rPr>
        <w:t xml:space="preserve">
      конкурс ұсыныстарының құрылымын; </w:t>
      </w:r>
      <w:r>
        <w:br/>
      </w:r>
      <w:r>
        <w:rPr>
          <w:rFonts w:ascii="Times New Roman"/>
          <w:b w:val="false"/>
          <w:i w:val="false"/>
          <w:color w:val="000000"/>
          <w:sz w:val="28"/>
        </w:rPr>
        <w:t xml:space="preserve">
      конкурс ұсыныстарының баға белгiсiн ескеруi тиiс. </w:t>
      </w:r>
      <w:r>
        <w:br/>
      </w:r>
      <w:r>
        <w:rPr>
          <w:rFonts w:ascii="Times New Roman"/>
          <w:b w:val="false"/>
          <w:i w:val="false"/>
          <w:color w:val="000000"/>
          <w:sz w:val="28"/>
        </w:rPr>
        <w:t xml:space="preserve">
      6. Ашық конкурс және оны өткiзу шарттары туралы хабарлама ресми баспасөз органдарында жариялануы тиiс, ал жабық конкурс шақыру және оны өткiзу шарттары оның барлық әлеуеттi қатысушыларының назарына конкурсты өткiзуге 90 күн қалғанға дейiн хабарлануы тиiс. </w:t>
      </w:r>
      <w:r>
        <w:br/>
      </w:r>
      <w:r>
        <w:rPr>
          <w:rFonts w:ascii="Times New Roman"/>
          <w:b w:val="false"/>
          <w:i w:val="false"/>
          <w:color w:val="000000"/>
          <w:sz w:val="28"/>
        </w:rPr>
        <w:t xml:space="preserve">
      7. Конкурсқа қатысу ниетi осы Ереженiң 1,2-қосымшаларына сәйкес жұмыс органына (ұйымдастыру комитетiне) шақыруда көрсетiлген күннен кешiктiрiлмей жiберiлген өтiнiшпен расталуы тиiс. </w:t>
      </w:r>
      <w:r>
        <w:br/>
      </w:r>
      <w:r>
        <w:rPr>
          <w:rFonts w:ascii="Times New Roman"/>
          <w:b w:val="false"/>
          <w:i w:val="false"/>
          <w:color w:val="000000"/>
          <w:sz w:val="28"/>
        </w:rPr>
        <w:t xml:space="preserve">
      8. Өтiнiмде: </w:t>
      </w:r>
      <w:r>
        <w:br/>
      </w:r>
      <w:r>
        <w:rPr>
          <w:rFonts w:ascii="Times New Roman"/>
          <w:b w:val="false"/>
          <w:i w:val="false"/>
          <w:color w:val="000000"/>
          <w:sz w:val="28"/>
        </w:rPr>
        <w:t xml:space="preserve">
      өтiнiм иесi туралы деректер: өтiнiм иесiнiң атауы оның мекен-жайы, мемлекет қатыстылығы (заңды тұлғалар үшiн), азаматтығы (жеке тұлғалар үшiн); </w:t>
      </w:r>
      <w:r>
        <w:br/>
      </w:r>
      <w:r>
        <w:rPr>
          <w:rFonts w:ascii="Times New Roman"/>
          <w:b w:val="false"/>
          <w:i w:val="false"/>
          <w:color w:val="000000"/>
          <w:sz w:val="28"/>
        </w:rPr>
        <w:t xml:space="preserve">
      заңды тұлға және лицензия алу кезiнде өтiнiм иесiн бiлдiретiн тұлғаның басшылары немесе иелерi туралы деректер; </w:t>
      </w:r>
      <w:r>
        <w:br/>
      </w:r>
      <w:r>
        <w:rPr>
          <w:rFonts w:ascii="Times New Roman"/>
          <w:b w:val="false"/>
          <w:i w:val="false"/>
          <w:color w:val="000000"/>
          <w:sz w:val="28"/>
        </w:rPr>
        <w:t xml:space="preserve">
      өтiнiм иесiнiң қаржылық, техникалық, басқару және ұйымдастырушылық мүмкiндiктерi туралы деректер құжатты түрде расталуын қамтуға тиiс. </w:t>
      </w:r>
      <w:r>
        <w:br/>
      </w:r>
      <w:r>
        <w:rPr>
          <w:rFonts w:ascii="Times New Roman"/>
          <w:b w:val="false"/>
          <w:i w:val="false"/>
          <w:color w:val="000000"/>
          <w:sz w:val="28"/>
        </w:rPr>
        <w:t xml:space="preserve">
      Өтiнiмдер өтiнiм иесi конкурсқа қатысу үшiн белгiленген жарнаны төлегеннен кейiн қарауға қабылданады. </w:t>
      </w:r>
      <w:r>
        <w:br/>
      </w:r>
      <w:r>
        <w:rPr>
          <w:rFonts w:ascii="Times New Roman"/>
          <w:b w:val="false"/>
          <w:i w:val="false"/>
          <w:color w:val="000000"/>
          <w:sz w:val="28"/>
        </w:rPr>
        <w:t xml:space="preserve">
      9. Конкурсқа қатысушылардың саны кем дегенде екеу болуға тиiс. </w:t>
      </w:r>
      <w:r>
        <w:br/>
      </w:r>
      <w:r>
        <w:rPr>
          <w:rFonts w:ascii="Times New Roman"/>
          <w:b w:val="false"/>
          <w:i w:val="false"/>
          <w:color w:val="000000"/>
          <w:sz w:val="28"/>
        </w:rPr>
        <w:t xml:space="preserve">
      10. Конкурсқа қатысушы өтiнiм иесiне конкурс шартымен жер қойнауын пайдалануға лицензия алу құқығына арналған конкурс ұсыныстарын әзiрлеу үшiн қажеттi және жергiлiктi геологиялық, тау-кен техникалық, технологиялық және өзге де деректер бар ақпарат пакетi берiледi. </w:t>
      </w:r>
      <w:r>
        <w:br/>
      </w:r>
      <w:r>
        <w:rPr>
          <w:rFonts w:ascii="Times New Roman"/>
          <w:b w:val="false"/>
          <w:i w:val="false"/>
          <w:color w:val="000000"/>
          <w:sz w:val="28"/>
        </w:rPr>
        <w:t xml:space="preserve">
      11. Пайдалы қазбаларды барлауға лицензия алуға арналған конкурстық ұсыныс; </w:t>
      </w:r>
      <w:r>
        <w:br/>
      </w:r>
      <w:r>
        <w:rPr>
          <w:rFonts w:ascii="Times New Roman"/>
          <w:b w:val="false"/>
          <w:i w:val="false"/>
          <w:color w:val="000000"/>
          <w:sz w:val="28"/>
        </w:rPr>
        <w:t xml:space="preserve">
      конкурсқа қатысушының соңғы бес жылдағы бұған дейiнгi қызметi туралы ақпаратты, оның қаржылық мүмкiндiктерi туралы банк анықтамасын; </w:t>
      </w:r>
      <w:r>
        <w:br/>
      </w:r>
      <w:r>
        <w:rPr>
          <w:rFonts w:ascii="Times New Roman"/>
          <w:b w:val="false"/>
          <w:i w:val="false"/>
          <w:color w:val="000000"/>
          <w:sz w:val="28"/>
        </w:rPr>
        <w:t xml:space="preserve">
      жұмыс бағдарламасы мен оны жүзеге асыруға кететiн шығыстарын қоса алғанда, барлау жұмыстарын жүргiзу шарттарына қатысты ниеттерiн; </w:t>
      </w:r>
      <w:r>
        <w:br/>
      </w:r>
      <w:r>
        <w:rPr>
          <w:rFonts w:ascii="Times New Roman"/>
          <w:b w:val="false"/>
          <w:i w:val="false"/>
          <w:color w:val="000000"/>
          <w:sz w:val="28"/>
        </w:rPr>
        <w:t xml:space="preserve">
      қайта қопсыту мен конкурстық аумақтық жердi қалпына келтiрудi қоса алғанда, конкурсқа қатысушының қоршаған ортаны қорғауға ниеттерiн; </w:t>
      </w:r>
      <w:r>
        <w:br/>
      </w:r>
      <w:r>
        <w:rPr>
          <w:rFonts w:ascii="Times New Roman"/>
          <w:b w:val="false"/>
          <w:i w:val="false"/>
          <w:color w:val="000000"/>
          <w:sz w:val="28"/>
        </w:rPr>
        <w:t xml:space="preserve">
      қаржыландыру көздерi мен инвестициялық бағдарламаларын жүзеге асыру кездерiн қамтуға тиiс. </w:t>
      </w:r>
      <w:r>
        <w:br/>
      </w:r>
      <w:r>
        <w:rPr>
          <w:rFonts w:ascii="Times New Roman"/>
          <w:b w:val="false"/>
          <w:i w:val="false"/>
          <w:color w:val="000000"/>
          <w:sz w:val="28"/>
        </w:rPr>
        <w:t xml:space="preserve">
      12. Конкурс қатысушылар конкурс шарттарымен белгiленген мерзiмде конкурстық ұсыныстар жасайды және оларды жұмыс органына (ұйымдастыру комитетiне) жiбередi. </w:t>
      </w:r>
      <w:r>
        <w:br/>
      </w:r>
      <w:r>
        <w:rPr>
          <w:rFonts w:ascii="Times New Roman"/>
          <w:b w:val="false"/>
          <w:i w:val="false"/>
          <w:color w:val="000000"/>
          <w:sz w:val="28"/>
        </w:rPr>
        <w:t xml:space="preserve">
      13. Өндiруге лицензия алуға арналған конкурстық ұсыныс 12-тармақта көрсетiлген шарттардан басқа: </w:t>
      </w:r>
      <w:r>
        <w:br/>
      </w:r>
      <w:r>
        <w:rPr>
          <w:rFonts w:ascii="Times New Roman"/>
          <w:b w:val="false"/>
          <w:i w:val="false"/>
          <w:color w:val="000000"/>
          <w:sz w:val="28"/>
        </w:rPr>
        <w:t xml:space="preserve">
      барлауға арналған лицензия деректерi және егер конкурсқа қатысушының қолында бар болса, оны пайдаланудың қорытындыларын; </w:t>
      </w:r>
      <w:r>
        <w:br/>
      </w:r>
      <w:r>
        <w:rPr>
          <w:rFonts w:ascii="Times New Roman"/>
          <w:b w:val="false"/>
          <w:i w:val="false"/>
          <w:color w:val="000000"/>
          <w:sz w:val="28"/>
        </w:rPr>
        <w:t xml:space="preserve">
      барлау жұмыстарын бастау мерзiмi және оның экономикалық және техникалық мүмкiншiлiк деңгейiне жетуiн; </w:t>
      </w:r>
      <w:r>
        <w:br/>
      </w:r>
      <w:r>
        <w:rPr>
          <w:rFonts w:ascii="Times New Roman"/>
          <w:b w:val="false"/>
          <w:i w:val="false"/>
          <w:color w:val="000000"/>
          <w:sz w:val="28"/>
        </w:rPr>
        <w:t xml:space="preserve">
      өндiруге байланысты шығыстар бойынша және пайдалы қазбалар сатудан түсетiн табыстар бойынша болжауларының есебiн; </w:t>
      </w:r>
      <w:r>
        <w:br/>
      </w:r>
      <w:r>
        <w:rPr>
          <w:rFonts w:ascii="Times New Roman"/>
          <w:b w:val="false"/>
          <w:i w:val="false"/>
          <w:color w:val="000000"/>
          <w:sz w:val="28"/>
        </w:rPr>
        <w:t xml:space="preserve">
      Қазақстан Республикасына түсуге тиiс ақша түсiмдерi мен контрактiлiк аумақтағы өндiрiстiк және әлеуметтiк инфрақұрылымын дамытуға кететiн күрделi салымдарды; </w:t>
      </w:r>
      <w:r>
        <w:br/>
      </w:r>
      <w:r>
        <w:rPr>
          <w:rFonts w:ascii="Times New Roman"/>
          <w:b w:val="false"/>
          <w:i w:val="false"/>
          <w:color w:val="000000"/>
          <w:sz w:val="28"/>
        </w:rPr>
        <w:t xml:space="preserve">
      қазақстандық кадрларды дайындау жөнiндегi мiндеттемелердi; </w:t>
      </w:r>
      <w:r>
        <w:br/>
      </w:r>
      <w:r>
        <w:rPr>
          <w:rFonts w:ascii="Times New Roman"/>
          <w:b w:val="false"/>
          <w:i w:val="false"/>
          <w:color w:val="000000"/>
          <w:sz w:val="28"/>
        </w:rPr>
        <w:t xml:space="preserve">
      кен орындарын барлаудың жоспары мен алынатын пайдалы қазбалардың мөлшерiн қамтуға тиiс. </w:t>
      </w:r>
      <w:r>
        <w:br/>
      </w:r>
      <w:r>
        <w:rPr>
          <w:rFonts w:ascii="Times New Roman"/>
          <w:b w:val="false"/>
          <w:i w:val="false"/>
          <w:color w:val="000000"/>
          <w:sz w:val="28"/>
        </w:rPr>
        <w:t xml:space="preserve">
      14. Пайдалы қазбаларды барлау мен өндiруге бiрлескен лицензияны алу құқығына арналған конкурстық ұсыныс, барлау мен өндiру лицензиясын алу құқығына арналған конкурстық ұсыныс үшiн қажеттi шарттарды қамтуы тиiс. </w:t>
      </w:r>
      <w:r>
        <w:br/>
      </w:r>
      <w:r>
        <w:rPr>
          <w:rFonts w:ascii="Times New Roman"/>
          <w:b w:val="false"/>
          <w:i w:val="false"/>
          <w:color w:val="000000"/>
          <w:sz w:val="28"/>
        </w:rPr>
        <w:t xml:space="preserve">
      15. Конкурсқа қатысуға жiбермеу құқығы: </w:t>
      </w:r>
      <w:r>
        <w:br/>
      </w:r>
      <w:r>
        <w:rPr>
          <w:rFonts w:ascii="Times New Roman"/>
          <w:b w:val="false"/>
          <w:i w:val="false"/>
          <w:color w:val="000000"/>
          <w:sz w:val="28"/>
        </w:rPr>
        <w:t xml:space="preserve">
      өтiнiмдi конкурстық шарттармен белгiленген мерзiмнен кейiн берсе; </w:t>
      </w:r>
      <w:r>
        <w:br/>
      </w:r>
      <w:r>
        <w:rPr>
          <w:rFonts w:ascii="Times New Roman"/>
          <w:b w:val="false"/>
          <w:i w:val="false"/>
          <w:color w:val="000000"/>
          <w:sz w:val="28"/>
        </w:rPr>
        <w:t xml:space="preserve">
      өтiнiш иесi осы Ереженiң 8-тармағында көрсетiлген мәлiметтердi құжатты түрде растамай ұсынған жағдайларда орын алады. </w:t>
      </w:r>
      <w:r>
        <w:br/>
      </w:r>
      <w:r>
        <w:rPr>
          <w:rFonts w:ascii="Times New Roman"/>
          <w:b w:val="false"/>
          <w:i w:val="false"/>
          <w:color w:val="000000"/>
          <w:sz w:val="28"/>
        </w:rPr>
        <w:t xml:space="preserve">
      16. Конкурстық ұсыныстардың сараптамасын жұмыс органы (ұйымдастыру комитетi) сайлаған сарапшылар жүзеге асырады. Конкурстық ұсыныстардың сараптамалық бағалары Қазақстан Республикасының заңдарына сәйкес жұмыс органы (ұйымдастыру комитетi) әзiрлеген өлшемдер негiзiнде жүзеге асырылады. </w:t>
      </w:r>
      <w:r>
        <w:br/>
      </w:r>
      <w:r>
        <w:rPr>
          <w:rFonts w:ascii="Times New Roman"/>
          <w:b w:val="false"/>
          <w:i w:val="false"/>
          <w:color w:val="000000"/>
          <w:sz w:val="28"/>
        </w:rPr>
        <w:t xml:space="preserve">
      17. Сараптамалық бағалар жұмыс органына (ұйымдастыру комитетiне) келiп түседi, жұмыс органы оларды жинақтап қорытып, хаттамамен ресiмдейдi, онда конкурстың жеңiмпазын анықтау жөнiндегi ұсынымдар берiледi. </w:t>
      </w:r>
      <w:r>
        <w:br/>
      </w:r>
      <w:r>
        <w:rPr>
          <w:rFonts w:ascii="Times New Roman"/>
          <w:b w:val="false"/>
          <w:i w:val="false"/>
          <w:color w:val="000000"/>
          <w:sz w:val="28"/>
        </w:rPr>
        <w:t xml:space="preserve">
      18. Жұмыс органының (ұйымдастыру комитетiнiң) өткiзiлген конкурстың қорытындылары туралы хаттамасы оған қосымша конкурстық ұсыныстардың сараптамалық бағаларымен бiрге, ұсынылған мәлiметтер негiзiнде конкурс жеңiмпазы туралы шешiм қабылдайтын лицензиялық органға жiберiледi. </w:t>
      </w:r>
      <w:r>
        <w:br/>
      </w:r>
      <w:r>
        <w:rPr>
          <w:rFonts w:ascii="Times New Roman"/>
          <w:b w:val="false"/>
          <w:i w:val="false"/>
          <w:color w:val="000000"/>
          <w:sz w:val="28"/>
        </w:rPr>
        <w:t xml:space="preserve">
      19. Конкурс жеңiмпазына лицензиялық орган ресми хабарлама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жiбередi және жер қойнауын пайдалануға лицензия берiледi. Конкурстың</w:t>
      </w:r>
    </w:p>
    <w:p>
      <w:pPr>
        <w:spacing w:after="0"/>
        <w:ind w:left="0"/>
        <w:jc w:val="both"/>
      </w:pPr>
      <w:r>
        <w:rPr>
          <w:rFonts w:ascii="Times New Roman"/>
          <w:b w:val="false"/>
          <w:i w:val="false"/>
          <w:color w:val="000000"/>
          <w:sz w:val="28"/>
        </w:rPr>
        <w:t>қорытындылары ресми баспасөзде жарияланады.</w:t>
      </w:r>
    </w:p>
    <w:p>
      <w:pPr>
        <w:spacing w:after="0"/>
        <w:ind w:left="0"/>
        <w:jc w:val="both"/>
      </w:pPr>
      <w:r>
        <w:rPr>
          <w:rFonts w:ascii="Times New Roman"/>
          <w:b w:val="false"/>
          <w:i w:val="false"/>
          <w:color w:val="000000"/>
          <w:sz w:val="28"/>
        </w:rPr>
        <w:t>     20. Егер белгiленген конкурс мерзiмiнiң шегiнде конкурсқа тек</w:t>
      </w:r>
    </w:p>
    <w:p>
      <w:pPr>
        <w:spacing w:after="0"/>
        <w:ind w:left="0"/>
        <w:jc w:val="both"/>
      </w:pPr>
      <w:r>
        <w:rPr>
          <w:rFonts w:ascii="Times New Roman"/>
          <w:b w:val="false"/>
          <w:i w:val="false"/>
          <w:color w:val="000000"/>
          <w:sz w:val="28"/>
        </w:rPr>
        <w:t>қана бiр өтiнiм қабылданған болса немесе егер конкурсқа қатысушылар</w:t>
      </w:r>
    </w:p>
    <w:p>
      <w:pPr>
        <w:spacing w:after="0"/>
        <w:ind w:left="0"/>
        <w:jc w:val="both"/>
      </w:pPr>
      <w:r>
        <w:rPr>
          <w:rFonts w:ascii="Times New Roman"/>
          <w:b w:val="false"/>
          <w:i w:val="false"/>
          <w:color w:val="000000"/>
          <w:sz w:val="28"/>
        </w:rPr>
        <w:t>техникалық, басқару, ұйымдастыру және қаржы мүмкiншiлiктерi бойынша</w:t>
      </w:r>
    </w:p>
    <w:p>
      <w:pPr>
        <w:spacing w:after="0"/>
        <w:ind w:left="0"/>
        <w:jc w:val="both"/>
      </w:pPr>
      <w:r>
        <w:rPr>
          <w:rFonts w:ascii="Times New Roman"/>
          <w:b w:val="false"/>
          <w:i w:val="false"/>
          <w:color w:val="000000"/>
          <w:sz w:val="28"/>
        </w:rPr>
        <w:t>конкурс шарттарына сай келмесе, одан конкурс өткiзiлмеген деп</w:t>
      </w:r>
    </w:p>
    <w:p>
      <w:pPr>
        <w:spacing w:after="0"/>
        <w:ind w:left="0"/>
        <w:jc w:val="both"/>
      </w:pPr>
      <w:r>
        <w:rPr>
          <w:rFonts w:ascii="Times New Roman"/>
          <w:b w:val="false"/>
          <w:i w:val="false"/>
          <w:color w:val="000000"/>
          <w:sz w:val="28"/>
        </w:rPr>
        <w:t>саналады.</w:t>
      </w:r>
    </w:p>
    <w:p>
      <w:pPr>
        <w:spacing w:after="0"/>
        <w:ind w:left="0"/>
        <w:jc w:val="both"/>
      </w:pPr>
      <w:r>
        <w:rPr>
          <w:rFonts w:ascii="Times New Roman"/>
          <w:b w:val="false"/>
          <w:i w:val="false"/>
          <w:color w:val="000000"/>
          <w:sz w:val="28"/>
        </w:rPr>
        <w:t>     21. Конкурсты ұйымдастырушылар конкурсқа қатысушылардың</w:t>
      </w:r>
    </w:p>
    <w:p>
      <w:pPr>
        <w:spacing w:after="0"/>
        <w:ind w:left="0"/>
        <w:jc w:val="both"/>
      </w:pPr>
      <w:r>
        <w:rPr>
          <w:rFonts w:ascii="Times New Roman"/>
          <w:b w:val="false"/>
          <w:i w:val="false"/>
          <w:color w:val="000000"/>
          <w:sz w:val="28"/>
        </w:rPr>
        <w:t>шығарған шығыстарын өтемейдi.</w:t>
      </w:r>
    </w:p>
    <w:p>
      <w:pPr>
        <w:spacing w:after="0"/>
        <w:ind w:left="0"/>
        <w:jc w:val="both"/>
      </w:pPr>
      <w:r>
        <w:rPr>
          <w:rFonts w:ascii="Times New Roman"/>
          <w:b w:val="false"/>
          <w:i w:val="false"/>
          <w:color w:val="000000"/>
          <w:sz w:val="28"/>
        </w:rPr>
        <w:t>     22. Жұмыс органына (ұйымдастыру комитетiне) келiп түскен барлық</w:t>
      </w:r>
    </w:p>
    <w:p>
      <w:pPr>
        <w:spacing w:after="0"/>
        <w:ind w:left="0"/>
        <w:jc w:val="both"/>
      </w:pPr>
      <w:r>
        <w:rPr>
          <w:rFonts w:ascii="Times New Roman"/>
          <w:b w:val="false"/>
          <w:i w:val="false"/>
          <w:color w:val="000000"/>
          <w:sz w:val="28"/>
        </w:rPr>
        <w:t>конкурстық ұсыныстар конкурсқа қатысушыға қайтарылмайды.</w:t>
      </w:r>
    </w:p>
    <w:p>
      <w:pPr>
        <w:spacing w:after="0"/>
        <w:ind w:left="0"/>
        <w:jc w:val="both"/>
      </w:pPr>
      <w:r>
        <w:rPr>
          <w:rFonts w:ascii="Times New Roman"/>
          <w:b w:val="false"/>
          <w:i w:val="false"/>
          <w:color w:val="000000"/>
          <w:sz w:val="28"/>
        </w:rPr>
        <w:t>     23. Белгiленген мерзiмiнен кейiн берiлген ұсыныстар конкурсқа</w:t>
      </w:r>
    </w:p>
    <w:p>
      <w:pPr>
        <w:spacing w:after="0"/>
        <w:ind w:left="0"/>
        <w:jc w:val="both"/>
      </w:pPr>
      <w:r>
        <w:rPr>
          <w:rFonts w:ascii="Times New Roman"/>
          <w:b w:val="false"/>
          <w:i w:val="false"/>
          <w:color w:val="000000"/>
          <w:sz w:val="28"/>
        </w:rPr>
        <w:t>қатысушыларға ашылмаған күйiнде қайтарылады.</w:t>
      </w:r>
    </w:p>
    <w:p>
      <w:pPr>
        <w:spacing w:after="0"/>
        <w:ind w:left="0"/>
        <w:jc w:val="both"/>
      </w:pPr>
      <w:r>
        <w:rPr>
          <w:rFonts w:ascii="Times New Roman"/>
          <w:b w:val="false"/>
          <w:i w:val="false"/>
          <w:color w:val="000000"/>
          <w:sz w:val="28"/>
        </w:rPr>
        <w:t>     24. Жер қойнауын пайдалануға лицензия алуға арналған конкурстық</w:t>
      </w:r>
    </w:p>
    <w:p>
      <w:pPr>
        <w:spacing w:after="0"/>
        <w:ind w:left="0"/>
        <w:jc w:val="both"/>
      </w:pPr>
      <w:r>
        <w:rPr>
          <w:rFonts w:ascii="Times New Roman"/>
          <w:b w:val="false"/>
          <w:i w:val="false"/>
          <w:color w:val="000000"/>
          <w:sz w:val="28"/>
        </w:rPr>
        <w:t>ұсыныстар конкурс ұйымдастырушылары айқындалған мерзiмде, бiрақ</w:t>
      </w:r>
    </w:p>
    <w:p>
      <w:pPr>
        <w:spacing w:after="0"/>
        <w:ind w:left="0"/>
        <w:jc w:val="both"/>
      </w:pPr>
      <w:r>
        <w:rPr>
          <w:rFonts w:ascii="Times New Roman"/>
          <w:b w:val="false"/>
          <w:i w:val="false"/>
          <w:color w:val="000000"/>
          <w:sz w:val="28"/>
        </w:rPr>
        <w:t>лицензия алу құқығына арналған конкурстық ұсыныстарды қабылдаған</w:t>
      </w:r>
    </w:p>
    <w:p>
      <w:pPr>
        <w:spacing w:after="0"/>
        <w:ind w:left="0"/>
        <w:jc w:val="both"/>
      </w:pPr>
      <w:r>
        <w:rPr>
          <w:rFonts w:ascii="Times New Roman"/>
          <w:b w:val="false"/>
          <w:i w:val="false"/>
          <w:color w:val="000000"/>
          <w:sz w:val="28"/>
        </w:rPr>
        <w:t>күннен бастап алты айдан кешiктiрiлмей қаралуы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__________________облысы _______________ауданның шегiнде орналасқан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(кен орнының атауы немесе контрактiлiк аумақтың сипаттамасы)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(пайдалы қазбаның түрi)</w:t>
      </w:r>
    </w:p>
    <w:p>
      <w:pPr>
        <w:spacing w:after="0"/>
        <w:ind w:left="0"/>
        <w:jc w:val="both"/>
      </w:pPr>
      <w:r>
        <w:rPr>
          <w:rFonts w:ascii="Times New Roman"/>
          <w:b w:val="false"/>
          <w:i w:val="false"/>
          <w:color w:val="000000"/>
          <w:sz w:val="28"/>
        </w:rPr>
        <w:t>барлау (барлау және өндiру) үшiн жер қойнауын пайдалану құқығына</w:t>
      </w:r>
    </w:p>
    <w:p>
      <w:pPr>
        <w:spacing w:after="0"/>
        <w:ind w:left="0"/>
        <w:jc w:val="both"/>
      </w:pPr>
      <w:r>
        <w:rPr>
          <w:rFonts w:ascii="Times New Roman"/>
          <w:b w:val="false"/>
          <w:i w:val="false"/>
          <w:color w:val="000000"/>
          <w:sz w:val="28"/>
        </w:rPr>
        <w:t>лицензия алуға арналған</w:t>
      </w:r>
    </w:p>
    <w:p>
      <w:pPr>
        <w:spacing w:after="0"/>
        <w:ind w:left="0"/>
        <w:jc w:val="both"/>
      </w:pPr>
      <w:r>
        <w:rPr>
          <w:rFonts w:ascii="Times New Roman"/>
          <w:b w:val="false"/>
          <w:i w:val="false"/>
          <w:color w:val="000000"/>
          <w:sz w:val="28"/>
        </w:rPr>
        <w:t>                            Ө Т I Н I 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Өтiнiм иесi туралы деректер;</w:t>
      </w:r>
    </w:p>
    <w:p>
      <w:pPr>
        <w:spacing w:after="0"/>
        <w:ind w:left="0"/>
        <w:jc w:val="both"/>
      </w:pPr>
      <w:r>
        <w:rPr>
          <w:rFonts w:ascii="Times New Roman"/>
          <w:b w:val="false"/>
          <w:i w:val="false"/>
          <w:color w:val="000000"/>
          <w:sz w:val="28"/>
        </w:rPr>
        <w:t>     1) кәсiпорынның атауы;</w:t>
      </w:r>
    </w:p>
    <w:p>
      <w:pPr>
        <w:spacing w:after="0"/>
        <w:ind w:left="0"/>
        <w:jc w:val="both"/>
      </w:pPr>
      <w:r>
        <w:rPr>
          <w:rFonts w:ascii="Times New Roman"/>
          <w:b w:val="false"/>
          <w:i w:val="false"/>
          <w:color w:val="000000"/>
          <w:sz w:val="28"/>
        </w:rPr>
        <w:t>     2) деректемелер;</w:t>
      </w:r>
    </w:p>
    <w:p>
      <w:pPr>
        <w:spacing w:after="0"/>
        <w:ind w:left="0"/>
        <w:jc w:val="both"/>
      </w:pPr>
      <w:r>
        <w:rPr>
          <w:rFonts w:ascii="Times New Roman"/>
          <w:b w:val="false"/>
          <w:i w:val="false"/>
          <w:color w:val="000000"/>
          <w:sz w:val="28"/>
        </w:rPr>
        <w:t>     3) мекен-жайы, телефон, факс;</w:t>
      </w:r>
    </w:p>
    <w:p>
      <w:pPr>
        <w:spacing w:after="0"/>
        <w:ind w:left="0"/>
        <w:jc w:val="both"/>
      </w:pPr>
      <w:r>
        <w:rPr>
          <w:rFonts w:ascii="Times New Roman"/>
          <w:b w:val="false"/>
          <w:i w:val="false"/>
          <w:color w:val="000000"/>
          <w:sz w:val="28"/>
        </w:rPr>
        <w:t>     4) меншiк нысаны;</w:t>
      </w:r>
    </w:p>
    <w:p>
      <w:pPr>
        <w:spacing w:after="0"/>
        <w:ind w:left="0"/>
        <w:jc w:val="both"/>
      </w:pPr>
      <w:r>
        <w:rPr>
          <w:rFonts w:ascii="Times New Roman"/>
          <w:b w:val="false"/>
          <w:i w:val="false"/>
          <w:color w:val="000000"/>
          <w:sz w:val="28"/>
        </w:rPr>
        <w:t>     5) құрылтайшылар (бiрлескен кәсiпорындар, акционерлiк қоғамдар,</w:t>
      </w:r>
    </w:p>
    <w:p>
      <w:pPr>
        <w:spacing w:after="0"/>
        <w:ind w:left="0"/>
        <w:jc w:val="both"/>
      </w:pPr>
      <w:r>
        <w:rPr>
          <w:rFonts w:ascii="Times New Roman"/>
          <w:b w:val="false"/>
          <w:i w:val="false"/>
          <w:color w:val="000000"/>
          <w:sz w:val="28"/>
        </w:rPr>
        <w:t>серiктестiктер және т.б. үшiн);</w:t>
      </w:r>
    </w:p>
    <w:p>
      <w:pPr>
        <w:spacing w:after="0"/>
        <w:ind w:left="0"/>
        <w:jc w:val="both"/>
      </w:pPr>
      <w:r>
        <w:rPr>
          <w:rFonts w:ascii="Times New Roman"/>
          <w:b w:val="false"/>
          <w:i w:val="false"/>
          <w:color w:val="000000"/>
          <w:sz w:val="28"/>
        </w:rPr>
        <w:t>     6) құрылған күнi, құжаттардың тiркелген нөмiрi;</w:t>
      </w:r>
    </w:p>
    <w:p>
      <w:pPr>
        <w:spacing w:after="0"/>
        <w:ind w:left="0"/>
        <w:jc w:val="both"/>
      </w:pPr>
      <w:r>
        <w:rPr>
          <w:rFonts w:ascii="Times New Roman"/>
          <w:b w:val="false"/>
          <w:i w:val="false"/>
          <w:color w:val="000000"/>
          <w:sz w:val="28"/>
        </w:rPr>
        <w:t>     7) басшылар, лицензия алудағы өтiнiм иесiнiң өкiлi;</w:t>
      </w:r>
    </w:p>
    <w:p>
      <w:pPr>
        <w:spacing w:after="0"/>
        <w:ind w:left="0"/>
        <w:jc w:val="both"/>
      </w:pPr>
      <w:r>
        <w:rPr>
          <w:rFonts w:ascii="Times New Roman"/>
          <w:b w:val="false"/>
          <w:i w:val="false"/>
          <w:color w:val="000000"/>
          <w:sz w:val="28"/>
        </w:rPr>
        <w:t>     8) қызметiнiң негiзгi түрi, жұмыс тәжiрибесi;</w:t>
      </w:r>
    </w:p>
    <w:p>
      <w:pPr>
        <w:spacing w:after="0"/>
        <w:ind w:left="0"/>
        <w:jc w:val="both"/>
      </w:pPr>
      <w:r>
        <w:rPr>
          <w:rFonts w:ascii="Times New Roman"/>
          <w:b w:val="false"/>
          <w:i w:val="false"/>
          <w:color w:val="000000"/>
          <w:sz w:val="28"/>
        </w:rPr>
        <w:t>     9) кәсiпорынның қаржылық жай-күйi, қаржы көздерi;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10) өтiнiш берушi кәсiпорынның немесе мердiгердiң техникалық, технологиялық және ұйымдастырушылық мүмкiндiктерi. </w:t>
      </w:r>
      <w:r>
        <w:br/>
      </w:r>
      <w:r>
        <w:rPr>
          <w:rFonts w:ascii="Times New Roman"/>
          <w:b w:val="false"/>
          <w:i w:val="false"/>
          <w:color w:val="000000"/>
          <w:sz w:val="28"/>
        </w:rPr>
        <w:t xml:space="preserve">
      2. Жер қойнауын пайдаланумен байланысты (объектiнiң атауы, қысқаша геологиялық сипаттамасы, қорлары, пайдалы құрамдас бөлшектерiнiң орташа мөлшерi, шикiзаттың сапасы) жұмыстардың нысаналы мақсаты. </w:t>
      </w:r>
      <w:r>
        <w:br/>
      </w:r>
      <w:r>
        <w:rPr>
          <w:rFonts w:ascii="Times New Roman"/>
          <w:b w:val="false"/>
          <w:i w:val="false"/>
          <w:color w:val="000000"/>
          <w:sz w:val="28"/>
        </w:rPr>
        <w:t xml:space="preserve">
      3. Сұралған аумақтық кеңiстiк шектерi, оның ауданы: </w:t>
      </w:r>
      <w:r>
        <w:br/>
      </w:r>
      <w:r>
        <w:rPr>
          <w:rFonts w:ascii="Times New Roman"/>
          <w:b w:val="false"/>
          <w:i w:val="false"/>
          <w:color w:val="000000"/>
          <w:sz w:val="28"/>
        </w:rPr>
        <w:t xml:space="preserve">
      1) 1942 жылғы координат жүйесi бойынша геологиялық бөлудiң бұрыштық нүктелерiнiң координаттары көрсетiлген жоба; </w:t>
      </w:r>
      <w:r>
        <w:br/>
      </w:r>
      <w:r>
        <w:rPr>
          <w:rFonts w:ascii="Times New Roman"/>
          <w:b w:val="false"/>
          <w:i w:val="false"/>
          <w:color w:val="000000"/>
          <w:sz w:val="28"/>
        </w:rPr>
        <w:t xml:space="preserve">
      2) геологиялық бөлудiң картограммасы; </w:t>
      </w:r>
      <w:r>
        <w:br/>
      </w:r>
      <w:r>
        <w:rPr>
          <w:rFonts w:ascii="Times New Roman"/>
          <w:b w:val="false"/>
          <w:i w:val="false"/>
          <w:color w:val="000000"/>
          <w:sz w:val="28"/>
        </w:rPr>
        <w:t xml:space="preserve">
      3) аудандар бойынша өз қаражаты есебiнен жүргiзiлген жұмыстар бойынша есеп пен шығындардың мемлекеттiк тiркеу нөмiрi. </w:t>
      </w:r>
      <w:r>
        <w:br/>
      </w:r>
      <w:r>
        <w:rPr>
          <w:rFonts w:ascii="Times New Roman"/>
          <w:b w:val="false"/>
          <w:i w:val="false"/>
          <w:color w:val="000000"/>
          <w:sz w:val="28"/>
        </w:rPr>
        <w:t xml:space="preserve">
      4. Лицензия сұралуының мерзiмi: </w:t>
      </w:r>
      <w:r>
        <w:br/>
      </w:r>
      <w:r>
        <w:rPr>
          <w:rFonts w:ascii="Times New Roman"/>
          <w:b w:val="false"/>
          <w:i w:val="false"/>
          <w:color w:val="000000"/>
          <w:sz w:val="28"/>
        </w:rPr>
        <w:t xml:space="preserve">
      1) геологиялық зерделеу кезеңiнiң ұзақтығы; </w:t>
      </w:r>
      <w:r>
        <w:br/>
      </w:r>
      <w:r>
        <w:rPr>
          <w:rFonts w:ascii="Times New Roman"/>
          <w:b w:val="false"/>
          <w:i w:val="false"/>
          <w:color w:val="000000"/>
          <w:sz w:val="28"/>
        </w:rPr>
        <w:t xml:space="preserve">
      2) өндiру кезеңiнiң ұзақтығы. </w:t>
      </w:r>
      <w:r>
        <w:br/>
      </w:r>
      <w:r>
        <w:rPr>
          <w:rFonts w:ascii="Times New Roman"/>
          <w:b w:val="false"/>
          <w:i w:val="false"/>
          <w:color w:val="000000"/>
          <w:sz w:val="28"/>
        </w:rPr>
        <w:t xml:space="preserve">
      5. Аумақты жылдар бойынша қайтару (2-5 жыл геологиялық зерделеуден кейiн). </w:t>
      </w:r>
      <w:r>
        <w:br/>
      </w:r>
      <w:r>
        <w:rPr>
          <w:rFonts w:ascii="Times New Roman"/>
          <w:b w:val="false"/>
          <w:i w:val="false"/>
          <w:color w:val="000000"/>
          <w:sz w:val="28"/>
        </w:rPr>
        <w:t xml:space="preserve">
      6. Жұмыстардың ең шағын жоспары. Негiзгi геологиялық және геофизикалық зерттеулердiң физикалық және ақшалай көрiнiсiндегi бастапқы бес жыл бойына аудан, учаске, блок, кен орындары бойынша белгiленген аумағы. </w:t>
      </w:r>
      <w:r>
        <w:br/>
      </w:r>
      <w:r>
        <w:rPr>
          <w:rFonts w:ascii="Times New Roman"/>
          <w:b w:val="false"/>
          <w:i w:val="false"/>
          <w:color w:val="000000"/>
          <w:sz w:val="28"/>
        </w:rPr>
        <w:t xml:space="preserve">
      7. Егер бұрын өтiнiм иесi жер қойнауын пайдалануға лицензия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алған боса онда:</w:t>
      </w:r>
    </w:p>
    <w:p>
      <w:pPr>
        <w:spacing w:after="0"/>
        <w:ind w:left="0"/>
        <w:jc w:val="both"/>
      </w:pPr>
      <w:r>
        <w:rPr>
          <w:rFonts w:ascii="Times New Roman"/>
          <w:b w:val="false"/>
          <w:i w:val="false"/>
          <w:color w:val="000000"/>
          <w:sz w:val="28"/>
        </w:rPr>
        <w:t>     1) лицензиялардың нөмiрiн көрсету;</w:t>
      </w:r>
    </w:p>
    <w:p>
      <w:pPr>
        <w:spacing w:after="0"/>
        <w:ind w:left="0"/>
        <w:jc w:val="both"/>
      </w:pPr>
      <w:r>
        <w:rPr>
          <w:rFonts w:ascii="Times New Roman"/>
          <w:b w:val="false"/>
          <w:i w:val="false"/>
          <w:color w:val="000000"/>
          <w:sz w:val="28"/>
        </w:rPr>
        <w:t>     2) әр лицензия бойынша лицензиялық шарттардың орындалуын</w:t>
      </w:r>
    </w:p>
    <w:p>
      <w:pPr>
        <w:spacing w:after="0"/>
        <w:ind w:left="0"/>
        <w:jc w:val="both"/>
      </w:pPr>
      <w:r>
        <w:rPr>
          <w:rFonts w:ascii="Times New Roman"/>
          <w:b w:val="false"/>
          <w:i w:val="false"/>
          <w:color w:val="000000"/>
          <w:sz w:val="28"/>
        </w:rPr>
        <w:t>көрсету:</w:t>
      </w:r>
    </w:p>
    <w:p>
      <w:pPr>
        <w:spacing w:after="0"/>
        <w:ind w:left="0"/>
        <w:jc w:val="both"/>
      </w:pPr>
      <w:r>
        <w:rPr>
          <w:rFonts w:ascii="Times New Roman"/>
          <w:b w:val="false"/>
          <w:i w:val="false"/>
          <w:color w:val="000000"/>
          <w:sz w:val="28"/>
        </w:rPr>
        <w:t>     ақпарат алу, шарт жасасу, ақшалай көрiнiстегi iс жүзiнде</w:t>
      </w:r>
    </w:p>
    <w:p>
      <w:pPr>
        <w:spacing w:after="0"/>
        <w:ind w:left="0"/>
        <w:jc w:val="both"/>
      </w:pPr>
      <w:r>
        <w:rPr>
          <w:rFonts w:ascii="Times New Roman"/>
          <w:b w:val="false"/>
          <w:i w:val="false"/>
          <w:color w:val="000000"/>
          <w:sz w:val="28"/>
        </w:rPr>
        <w:t>орындалуы, кәсiби оқытуды қаржыландыру.</w:t>
      </w:r>
    </w:p>
    <w:p>
      <w:pPr>
        <w:spacing w:after="0"/>
        <w:ind w:left="0"/>
        <w:jc w:val="both"/>
      </w:pPr>
      <w:r>
        <w:rPr>
          <w:rFonts w:ascii="Times New Roman"/>
          <w:b w:val="false"/>
          <w:i w:val="false"/>
          <w:color w:val="000000"/>
          <w:sz w:val="28"/>
        </w:rPr>
        <w:t>     8. Лицензиялық аумақтың инфрақұрылымын пайдалану және дамыту</w:t>
      </w:r>
    </w:p>
    <w:p>
      <w:pPr>
        <w:spacing w:after="0"/>
        <w:ind w:left="0"/>
        <w:jc w:val="both"/>
      </w:pPr>
      <w:r>
        <w:rPr>
          <w:rFonts w:ascii="Times New Roman"/>
          <w:b w:val="false"/>
          <w:i w:val="false"/>
          <w:color w:val="000000"/>
          <w:sz w:val="28"/>
        </w:rPr>
        <w:t>жөнiндегi өтiнiм иесiнiң ниетi.</w:t>
      </w:r>
    </w:p>
    <w:p>
      <w:pPr>
        <w:spacing w:after="0"/>
        <w:ind w:left="0"/>
        <w:jc w:val="both"/>
      </w:pPr>
      <w:r>
        <w:rPr>
          <w:rFonts w:ascii="Times New Roman"/>
          <w:b w:val="false"/>
          <w:i w:val="false"/>
          <w:color w:val="000000"/>
          <w:sz w:val="28"/>
        </w:rPr>
        <w:t>     9. Жергiлiктi жұмыс күшiн пайдалану және оқытуға жұмсалатын</w:t>
      </w:r>
    </w:p>
    <w:p>
      <w:pPr>
        <w:spacing w:after="0"/>
        <w:ind w:left="0"/>
        <w:jc w:val="both"/>
      </w:pPr>
      <w:r>
        <w:rPr>
          <w:rFonts w:ascii="Times New Roman"/>
          <w:b w:val="false"/>
          <w:i w:val="false"/>
          <w:color w:val="000000"/>
          <w:sz w:val="28"/>
        </w:rPr>
        <w:t>шығын көлемi жөнiндегi өтiнiм иесiнiң ниетi.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ӨТIНIМГЕ ҚОСА БЕРIЛЕТIН ҚҰЖАТТАРДЫҢ</w:t>
      </w:r>
    </w:p>
    <w:p>
      <w:pPr>
        <w:spacing w:after="0"/>
        <w:ind w:left="0"/>
        <w:jc w:val="both"/>
      </w:pPr>
      <w:r>
        <w:rPr>
          <w:rFonts w:ascii="Times New Roman"/>
          <w:b w:val="false"/>
          <w:i w:val="false"/>
          <w:color w:val="000000"/>
          <w:sz w:val="28"/>
        </w:rPr>
        <w:t>                           ТIЗIМI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Облыс әкiмшiлiгiнiң басшысымен алдын ала келiсiлген жер</w:t>
      </w:r>
    </w:p>
    <w:p>
      <w:pPr>
        <w:spacing w:after="0"/>
        <w:ind w:left="0"/>
        <w:jc w:val="both"/>
      </w:pPr>
      <w:r>
        <w:rPr>
          <w:rFonts w:ascii="Times New Roman"/>
          <w:b w:val="false"/>
          <w:i w:val="false"/>
          <w:color w:val="000000"/>
          <w:sz w:val="28"/>
        </w:rPr>
        <w:t>бөлiп берудiң хаттамасы.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Лицензия алу құқығына арналған конкурсқа қатысқаны үшiн </w:t>
      </w:r>
    </w:p>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жарна төленгенi туралы құжат (20 ең төменгi жалақы мөлшерiнде).</w:t>
      </w:r>
    </w:p>
    <w:p>
      <w:pPr>
        <w:spacing w:after="0"/>
        <w:ind w:left="0"/>
        <w:jc w:val="both"/>
      </w:pPr>
      <w:r>
        <w:rPr>
          <w:rFonts w:ascii="Times New Roman"/>
          <w:b w:val="false"/>
          <w:i w:val="false"/>
          <w:color w:val="000000"/>
          <w:sz w:val="28"/>
        </w:rPr>
        <w:t>     3. Шаруашылық жүргiзушi субъектiнi тiркеу туралы куәлiктiң</w:t>
      </w:r>
    </w:p>
    <w:p>
      <w:pPr>
        <w:spacing w:after="0"/>
        <w:ind w:left="0"/>
        <w:jc w:val="both"/>
      </w:pPr>
      <w:r>
        <w:rPr>
          <w:rFonts w:ascii="Times New Roman"/>
          <w:b w:val="false"/>
          <w:i w:val="false"/>
          <w:color w:val="000000"/>
          <w:sz w:val="28"/>
        </w:rPr>
        <w:t>көшiрмесi.</w:t>
      </w:r>
    </w:p>
    <w:p>
      <w:pPr>
        <w:spacing w:after="0"/>
        <w:ind w:left="0"/>
        <w:jc w:val="both"/>
      </w:pPr>
      <w:r>
        <w:rPr>
          <w:rFonts w:ascii="Times New Roman"/>
          <w:b w:val="false"/>
          <w:i w:val="false"/>
          <w:color w:val="000000"/>
          <w:sz w:val="28"/>
        </w:rPr>
        <w:t>     4. Жарғының көшiрмесi.</w:t>
      </w:r>
    </w:p>
    <w:p>
      <w:pPr>
        <w:spacing w:after="0"/>
        <w:ind w:left="0"/>
        <w:jc w:val="both"/>
      </w:pPr>
      <w:r>
        <w:rPr>
          <w:rFonts w:ascii="Times New Roman"/>
          <w:b w:val="false"/>
          <w:i w:val="false"/>
          <w:color w:val="000000"/>
          <w:sz w:val="28"/>
        </w:rPr>
        <w:t>     5. Құрылтай шартының көшiрмесi.</w:t>
      </w:r>
    </w:p>
    <w:p>
      <w:pPr>
        <w:spacing w:after="0"/>
        <w:ind w:left="0"/>
        <w:jc w:val="both"/>
      </w:pPr>
      <w:r>
        <w:rPr>
          <w:rFonts w:ascii="Times New Roman"/>
          <w:b w:val="false"/>
          <w:i w:val="false"/>
          <w:color w:val="000000"/>
          <w:sz w:val="28"/>
        </w:rPr>
        <w:t>     6. Контрактiлiк аумақты геологиялық бөлудiң картограммасымен</w:t>
      </w:r>
    </w:p>
    <w:p>
      <w:pPr>
        <w:spacing w:after="0"/>
        <w:ind w:left="0"/>
        <w:jc w:val="both"/>
      </w:pPr>
      <w:r>
        <w:rPr>
          <w:rFonts w:ascii="Times New Roman"/>
          <w:b w:val="false"/>
          <w:i w:val="false"/>
          <w:color w:val="000000"/>
          <w:sz w:val="28"/>
        </w:rPr>
        <w:t>бiрге жобасы.</w:t>
      </w:r>
    </w:p>
    <w:p>
      <w:pPr>
        <w:spacing w:after="0"/>
        <w:ind w:left="0"/>
        <w:jc w:val="both"/>
      </w:pPr>
      <w:r>
        <w:rPr>
          <w:rFonts w:ascii="Times New Roman"/>
          <w:b w:val="false"/>
          <w:i w:val="false"/>
          <w:color w:val="000000"/>
          <w:sz w:val="28"/>
        </w:rPr>
        <w:t>     7. Өтiнiм иесiнiң белгiленген жұмыстарды орындау жөнiндегi</w:t>
      </w:r>
    </w:p>
    <w:p>
      <w:pPr>
        <w:spacing w:after="0"/>
        <w:ind w:left="0"/>
        <w:jc w:val="both"/>
      </w:pPr>
      <w:r>
        <w:rPr>
          <w:rFonts w:ascii="Times New Roman"/>
          <w:b w:val="false"/>
          <w:i w:val="false"/>
          <w:color w:val="000000"/>
          <w:sz w:val="28"/>
        </w:rPr>
        <w:t>қаржы мүмкiндiктерiн растайтын құжаттар.</w:t>
      </w:r>
    </w:p>
    <w:p>
      <w:pPr>
        <w:spacing w:after="0"/>
        <w:ind w:left="0"/>
        <w:jc w:val="both"/>
      </w:pPr>
      <w:r>
        <w:rPr>
          <w:rFonts w:ascii="Times New Roman"/>
          <w:b w:val="false"/>
          <w:i w:val="false"/>
          <w:color w:val="000000"/>
          <w:sz w:val="28"/>
        </w:rPr>
        <w:t>     8. Өтiнiм иесiнiң белгiленген жұмыстарды орындау жөнiндегi</w:t>
      </w:r>
    </w:p>
    <w:p>
      <w:pPr>
        <w:spacing w:after="0"/>
        <w:ind w:left="0"/>
        <w:jc w:val="both"/>
      </w:pPr>
      <w:r>
        <w:rPr>
          <w:rFonts w:ascii="Times New Roman"/>
          <w:b w:val="false"/>
          <w:i w:val="false"/>
          <w:color w:val="000000"/>
          <w:sz w:val="28"/>
        </w:rPr>
        <w:t>техникалық, ұйымдастыру және басқару мүмкiндiктерiн растайтын</w:t>
      </w:r>
    </w:p>
    <w:p>
      <w:pPr>
        <w:spacing w:after="0"/>
        <w:ind w:left="0"/>
        <w:jc w:val="both"/>
      </w:pPr>
      <w:r>
        <w:rPr>
          <w:rFonts w:ascii="Times New Roman"/>
          <w:b w:val="false"/>
          <w:i w:val="false"/>
          <w:color w:val="000000"/>
          <w:sz w:val="28"/>
        </w:rPr>
        <w:t>құжаттар.</w:t>
      </w:r>
    </w:p>
    <w:p>
      <w:pPr>
        <w:spacing w:after="0"/>
        <w:ind w:left="0"/>
        <w:jc w:val="both"/>
      </w:pPr>
      <w:r>
        <w:rPr>
          <w:rFonts w:ascii="Times New Roman"/>
          <w:b w:val="false"/>
          <w:i w:val="false"/>
          <w:color w:val="000000"/>
          <w:sz w:val="28"/>
        </w:rPr>
        <w:t>     9. Жер қойнауын және жер учаскелерiн (жұмыс iстеген</w:t>
      </w:r>
    </w:p>
    <w:p>
      <w:pPr>
        <w:spacing w:after="0"/>
        <w:ind w:left="0"/>
        <w:jc w:val="both"/>
      </w:pPr>
      <w:r>
        <w:rPr>
          <w:rFonts w:ascii="Times New Roman"/>
          <w:b w:val="false"/>
          <w:i w:val="false"/>
          <w:color w:val="000000"/>
          <w:sz w:val="28"/>
        </w:rPr>
        <w:t>кәсiпорындар үшiн) пайдалануға бұрын берiлген құқықты растайтын</w:t>
      </w:r>
    </w:p>
    <w:p>
      <w:pPr>
        <w:spacing w:after="0"/>
        <w:ind w:left="0"/>
        <w:jc w:val="both"/>
      </w:pPr>
      <w:r>
        <w:rPr>
          <w:rFonts w:ascii="Times New Roman"/>
          <w:b w:val="false"/>
          <w:i w:val="false"/>
          <w:color w:val="000000"/>
          <w:sz w:val="28"/>
        </w:rPr>
        <w:t>құжаттардың көшiрмесi.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 орны                  Кәсiпорын басшысы_________________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облысы________________ауданындағы __________кен орындарындағы</w:t>
      </w:r>
    </w:p>
    <w:p>
      <w:pPr>
        <w:spacing w:after="0"/>
        <w:ind w:left="0"/>
        <w:jc w:val="both"/>
      </w:pPr>
      <w:r>
        <w:rPr>
          <w:rFonts w:ascii="Times New Roman"/>
          <w:b w:val="false"/>
          <w:i w:val="false"/>
          <w:color w:val="000000"/>
          <w:sz w:val="28"/>
        </w:rPr>
        <w:t>__________________________кенiн өндiруге лицензия алуға арналған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 Т I Н I 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Өтiнiм иесi туралы мәлiметтер:</w:t>
      </w:r>
    </w:p>
    <w:p>
      <w:pPr>
        <w:spacing w:after="0"/>
        <w:ind w:left="0"/>
        <w:jc w:val="both"/>
      </w:pPr>
      <w:r>
        <w:rPr>
          <w:rFonts w:ascii="Times New Roman"/>
          <w:b w:val="false"/>
          <w:i w:val="false"/>
          <w:color w:val="000000"/>
          <w:sz w:val="28"/>
        </w:rPr>
        <w:t>     1) кәсiпорынның атауы;</w:t>
      </w:r>
    </w:p>
    <w:p>
      <w:pPr>
        <w:spacing w:after="0"/>
        <w:ind w:left="0"/>
        <w:jc w:val="both"/>
      </w:pPr>
      <w:r>
        <w:rPr>
          <w:rFonts w:ascii="Times New Roman"/>
          <w:b w:val="false"/>
          <w:i w:val="false"/>
          <w:color w:val="000000"/>
          <w:sz w:val="28"/>
        </w:rPr>
        <w:t>     2) деректемелер;</w:t>
      </w:r>
    </w:p>
    <w:p>
      <w:pPr>
        <w:spacing w:after="0"/>
        <w:ind w:left="0"/>
        <w:jc w:val="both"/>
      </w:pPr>
      <w:r>
        <w:rPr>
          <w:rFonts w:ascii="Times New Roman"/>
          <w:b w:val="false"/>
          <w:i w:val="false"/>
          <w:color w:val="000000"/>
          <w:sz w:val="28"/>
        </w:rPr>
        <w:t>     3) мекен-жайы, телефон, факс;</w:t>
      </w:r>
    </w:p>
    <w:p>
      <w:pPr>
        <w:spacing w:after="0"/>
        <w:ind w:left="0"/>
        <w:jc w:val="both"/>
      </w:pPr>
      <w:r>
        <w:rPr>
          <w:rFonts w:ascii="Times New Roman"/>
          <w:b w:val="false"/>
          <w:i w:val="false"/>
          <w:color w:val="000000"/>
          <w:sz w:val="28"/>
        </w:rPr>
        <w:t>     4) меншiк нысаны;</w:t>
      </w:r>
    </w:p>
    <w:p>
      <w:pPr>
        <w:spacing w:after="0"/>
        <w:ind w:left="0"/>
        <w:jc w:val="both"/>
      </w:pPr>
      <w:r>
        <w:rPr>
          <w:rFonts w:ascii="Times New Roman"/>
          <w:b w:val="false"/>
          <w:i w:val="false"/>
          <w:color w:val="000000"/>
          <w:sz w:val="28"/>
        </w:rPr>
        <w:t>     5) құрылтайшылар (бiрлескен кәсiпорындар, акционерлiк қоғамдар,</w:t>
      </w:r>
    </w:p>
    <w:p>
      <w:pPr>
        <w:spacing w:after="0"/>
        <w:ind w:left="0"/>
        <w:jc w:val="both"/>
      </w:pPr>
      <w:r>
        <w:rPr>
          <w:rFonts w:ascii="Times New Roman"/>
          <w:b w:val="false"/>
          <w:i w:val="false"/>
          <w:color w:val="000000"/>
          <w:sz w:val="28"/>
        </w:rPr>
        <w:t>серiктестiктер және т.б. үшiн);</w:t>
      </w:r>
    </w:p>
    <w:p>
      <w:pPr>
        <w:spacing w:after="0"/>
        <w:ind w:left="0"/>
        <w:jc w:val="both"/>
      </w:pPr>
      <w:r>
        <w:rPr>
          <w:rFonts w:ascii="Times New Roman"/>
          <w:b w:val="false"/>
          <w:i w:val="false"/>
          <w:color w:val="000000"/>
          <w:sz w:val="28"/>
        </w:rPr>
        <w:t>     6) құрылған күнi, тiркелген құжаттардың нөмiрлерi;</w:t>
      </w:r>
    </w:p>
    <w:p>
      <w:pPr>
        <w:spacing w:after="0"/>
        <w:ind w:left="0"/>
        <w:jc w:val="both"/>
      </w:pPr>
      <w:r>
        <w:rPr>
          <w:rFonts w:ascii="Times New Roman"/>
          <w:b w:val="false"/>
          <w:i w:val="false"/>
          <w:color w:val="000000"/>
          <w:sz w:val="28"/>
        </w:rPr>
        <w:t>     7) басшылары, лицензия алудағы өтiнiм иесiнiң өкiлi;</w:t>
      </w:r>
    </w:p>
    <w:p>
      <w:pPr>
        <w:spacing w:after="0"/>
        <w:ind w:left="0"/>
        <w:jc w:val="both"/>
      </w:pPr>
      <w:r>
        <w:rPr>
          <w:rFonts w:ascii="Times New Roman"/>
          <w:b w:val="false"/>
          <w:i w:val="false"/>
          <w:color w:val="000000"/>
          <w:sz w:val="28"/>
        </w:rPr>
        <w:t>     8) қызметтiң негiзгi түрi;</w:t>
      </w:r>
    </w:p>
    <w:p>
      <w:pPr>
        <w:spacing w:after="0"/>
        <w:ind w:left="0"/>
        <w:jc w:val="both"/>
      </w:pPr>
      <w:r>
        <w:rPr>
          <w:rFonts w:ascii="Times New Roman"/>
          <w:b w:val="false"/>
          <w:i w:val="false"/>
          <w:color w:val="000000"/>
          <w:sz w:val="28"/>
        </w:rPr>
        <w:t>     9) жұмыс тәжiрибесi;</w:t>
      </w:r>
    </w:p>
    <w:p>
      <w:pPr>
        <w:spacing w:after="0"/>
        <w:ind w:left="0"/>
        <w:jc w:val="both"/>
      </w:pPr>
      <w:r>
        <w:rPr>
          <w:rFonts w:ascii="Times New Roman"/>
          <w:b w:val="false"/>
          <w:i w:val="false"/>
          <w:color w:val="000000"/>
          <w:sz w:val="28"/>
        </w:rPr>
        <w:t>     10) өтiнiш берушi кәсiпорынның қаржылық жағдайы және жер</w:t>
      </w:r>
    </w:p>
    <w:p>
      <w:pPr>
        <w:spacing w:after="0"/>
        <w:ind w:left="0"/>
        <w:jc w:val="both"/>
      </w:pPr>
      <w:r>
        <w:rPr>
          <w:rFonts w:ascii="Times New Roman"/>
          <w:b w:val="false"/>
          <w:i w:val="false"/>
          <w:color w:val="000000"/>
          <w:sz w:val="28"/>
        </w:rPr>
        <w:t>байлықтарын пайдалануға белгiленген жұмыстарды орындау</w:t>
      </w:r>
    </w:p>
    <w:p>
      <w:pPr>
        <w:spacing w:after="0"/>
        <w:ind w:left="0"/>
        <w:jc w:val="both"/>
      </w:pPr>
      <w:r>
        <w:rPr>
          <w:rFonts w:ascii="Times New Roman"/>
          <w:b w:val="false"/>
          <w:i w:val="false"/>
          <w:color w:val="000000"/>
          <w:sz w:val="28"/>
        </w:rPr>
        <w:t>мүмкiншiлiктерi;</w:t>
      </w:r>
    </w:p>
    <w:p>
      <w:pPr>
        <w:spacing w:after="0"/>
        <w:ind w:left="0"/>
        <w:jc w:val="both"/>
      </w:pPr>
      <w:r>
        <w:rPr>
          <w:rFonts w:ascii="Times New Roman"/>
          <w:b w:val="false"/>
          <w:i w:val="false"/>
          <w:color w:val="000000"/>
          <w:sz w:val="28"/>
        </w:rPr>
        <w:t>     11) қаржы көздерi;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12) өтiнiш берушi - кәсiпорынның немесе мердiгердiң техникалық, технологиялық және ұйымдастырушылық мүмкiндiктерi; </w:t>
      </w:r>
      <w:r>
        <w:br/>
      </w:r>
      <w:r>
        <w:rPr>
          <w:rFonts w:ascii="Times New Roman"/>
          <w:b w:val="false"/>
          <w:i w:val="false"/>
          <w:color w:val="000000"/>
          <w:sz w:val="28"/>
        </w:rPr>
        <w:t xml:space="preserve">
      13) жобаның атауы (есеп берудiң) және оның мемлекеттiк тiркеу нөмiрi (өтiнiш берушi кәсiпорын жүргiзген iздестiру және барлау жұмыстарын қаржыландыратын жағдайда), қаржыландыру көлемi; </w:t>
      </w:r>
      <w:r>
        <w:br/>
      </w:r>
      <w:r>
        <w:rPr>
          <w:rFonts w:ascii="Times New Roman"/>
          <w:b w:val="false"/>
          <w:i w:val="false"/>
          <w:color w:val="000000"/>
          <w:sz w:val="28"/>
        </w:rPr>
        <w:t xml:space="preserve">
      2. Жер қойнауын пайдалануға байланысты жұмыстардың нысаналы мақсаты: </w:t>
      </w:r>
      <w:r>
        <w:br/>
      </w:r>
      <w:r>
        <w:rPr>
          <w:rFonts w:ascii="Times New Roman"/>
          <w:b w:val="false"/>
          <w:i w:val="false"/>
          <w:color w:val="000000"/>
          <w:sz w:val="28"/>
        </w:rPr>
        <w:t xml:space="preserve">
      1) мәлiмделiнген объектiнiң қысқаша геологиялық мiнездемесi; </w:t>
      </w:r>
      <w:r>
        <w:br/>
      </w:r>
      <w:r>
        <w:rPr>
          <w:rFonts w:ascii="Times New Roman"/>
          <w:b w:val="false"/>
          <w:i w:val="false"/>
          <w:color w:val="000000"/>
          <w:sz w:val="28"/>
        </w:rPr>
        <w:t xml:space="preserve">
      2) негiзгi және солармен қатар жатқан пайдалы қазбалар бойынша кен орындарының қоры. Қайда, қашан және қандай санаттармен бекiтiлген, ЖМК (АМК) хаттамасының нөмiрi; </w:t>
      </w:r>
      <w:r>
        <w:br/>
      </w:r>
      <w:r>
        <w:rPr>
          <w:rFonts w:ascii="Times New Roman"/>
          <w:b w:val="false"/>
          <w:i w:val="false"/>
          <w:color w:val="000000"/>
          <w:sz w:val="28"/>
        </w:rPr>
        <w:t xml:space="preserve">
      3) жұмыстың ең шағын жоспары; </w:t>
      </w:r>
      <w:r>
        <w:br/>
      </w:r>
      <w:r>
        <w:rPr>
          <w:rFonts w:ascii="Times New Roman"/>
          <w:b w:val="false"/>
          <w:i w:val="false"/>
          <w:color w:val="000000"/>
          <w:sz w:val="28"/>
        </w:rPr>
        <w:t xml:space="preserve">
      а) жылдар бойынша белгiленген өндiру көлемi; </w:t>
      </w:r>
      <w:r>
        <w:br/>
      </w:r>
      <w:r>
        <w:rPr>
          <w:rFonts w:ascii="Times New Roman"/>
          <w:b w:val="false"/>
          <w:i w:val="false"/>
          <w:color w:val="000000"/>
          <w:sz w:val="28"/>
        </w:rPr>
        <w:t xml:space="preserve">
      б) өндiру жұмыстарының басталуы; </w:t>
      </w:r>
      <w:r>
        <w:br/>
      </w:r>
      <w:r>
        <w:rPr>
          <w:rFonts w:ascii="Times New Roman"/>
          <w:b w:val="false"/>
          <w:i w:val="false"/>
          <w:color w:val="000000"/>
          <w:sz w:val="28"/>
        </w:rPr>
        <w:t xml:space="preserve">
      в) кен орындарының негiзiне ұсынылған күрделi салымдар; </w:t>
      </w:r>
      <w:r>
        <w:br/>
      </w:r>
      <w:r>
        <w:rPr>
          <w:rFonts w:ascii="Times New Roman"/>
          <w:b w:val="false"/>
          <w:i w:val="false"/>
          <w:color w:val="000000"/>
          <w:sz w:val="28"/>
        </w:rPr>
        <w:t xml:space="preserve">
      4) өтiнiм берген сәттегi жағдайына байланысты пайдаланылған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және кәсiпорын балансында болып саналатын қорлардың жұмыс iстейтiн</w:t>
      </w:r>
    </w:p>
    <w:p>
      <w:pPr>
        <w:spacing w:after="0"/>
        <w:ind w:left="0"/>
        <w:jc w:val="both"/>
      </w:pPr>
      <w:r>
        <w:rPr>
          <w:rFonts w:ascii="Times New Roman"/>
          <w:b w:val="false"/>
          <w:i w:val="false"/>
          <w:color w:val="000000"/>
          <w:sz w:val="28"/>
        </w:rPr>
        <w:t>кәсiпорындар үшiн мөлшерi;</w:t>
      </w:r>
    </w:p>
    <w:p>
      <w:pPr>
        <w:spacing w:after="0"/>
        <w:ind w:left="0"/>
        <w:jc w:val="both"/>
      </w:pPr>
      <w:r>
        <w:rPr>
          <w:rFonts w:ascii="Times New Roman"/>
          <w:b w:val="false"/>
          <w:i w:val="false"/>
          <w:color w:val="000000"/>
          <w:sz w:val="28"/>
        </w:rPr>
        <w:t>     3. Сұралған аумақтың кеңестiк шектерi, оның ауданы, орналасқан</w:t>
      </w:r>
    </w:p>
    <w:p>
      <w:pPr>
        <w:spacing w:after="0"/>
        <w:ind w:left="0"/>
        <w:jc w:val="both"/>
      </w:pPr>
      <w:r>
        <w:rPr>
          <w:rFonts w:ascii="Times New Roman"/>
          <w:b w:val="false"/>
          <w:i w:val="false"/>
          <w:color w:val="000000"/>
          <w:sz w:val="28"/>
        </w:rPr>
        <w:t>жерi.</w:t>
      </w:r>
    </w:p>
    <w:p>
      <w:pPr>
        <w:spacing w:after="0"/>
        <w:ind w:left="0"/>
        <w:jc w:val="both"/>
      </w:pPr>
      <w:r>
        <w:rPr>
          <w:rFonts w:ascii="Times New Roman"/>
          <w:b w:val="false"/>
          <w:i w:val="false"/>
          <w:color w:val="000000"/>
          <w:sz w:val="28"/>
        </w:rPr>
        <w:t>     4. Техникалық-экономикалық көрсеткiштерi:</w:t>
      </w:r>
    </w:p>
    <w:p>
      <w:pPr>
        <w:spacing w:after="0"/>
        <w:ind w:left="0"/>
        <w:jc w:val="both"/>
      </w:pPr>
      <w:r>
        <w:rPr>
          <w:rFonts w:ascii="Times New Roman"/>
          <w:b w:val="false"/>
          <w:i w:val="false"/>
          <w:color w:val="000000"/>
          <w:sz w:val="28"/>
        </w:rPr>
        <w:t>     жаңадан қосылған кен орындары үшiн ТЭО шарты бойынша,</w:t>
      </w:r>
    </w:p>
    <w:p>
      <w:pPr>
        <w:spacing w:after="0"/>
        <w:ind w:left="0"/>
        <w:jc w:val="both"/>
      </w:pPr>
      <w:r>
        <w:rPr>
          <w:rFonts w:ascii="Times New Roman"/>
          <w:b w:val="false"/>
          <w:i w:val="false"/>
          <w:color w:val="000000"/>
          <w:sz w:val="28"/>
        </w:rPr>
        <w:t>пайдаланудағы кен орындары бойынша - техникалық жобасымен</w:t>
      </w:r>
    </w:p>
    <w:p>
      <w:pPr>
        <w:spacing w:after="0"/>
        <w:ind w:left="0"/>
        <w:jc w:val="both"/>
      </w:pPr>
      <w:r>
        <w:rPr>
          <w:rFonts w:ascii="Times New Roman"/>
          <w:b w:val="false"/>
          <w:i w:val="false"/>
          <w:color w:val="000000"/>
          <w:sz w:val="28"/>
        </w:rPr>
        <w:t>салыстырғанда iс-жүзiнде соңғы 3 жылда:</w:t>
      </w:r>
    </w:p>
    <w:p>
      <w:pPr>
        <w:spacing w:after="0"/>
        <w:ind w:left="0"/>
        <w:jc w:val="both"/>
      </w:pPr>
      <w:r>
        <w:rPr>
          <w:rFonts w:ascii="Times New Roman"/>
          <w:b w:val="false"/>
          <w:i w:val="false"/>
          <w:color w:val="000000"/>
          <w:sz w:val="28"/>
        </w:rPr>
        <w:t>     1) техжоба бойынша өнiмдiлiк - iс жүзiнде;</w:t>
      </w:r>
    </w:p>
    <w:p>
      <w:pPr>
        <w:spacing w:after="0"/>
        <w:ind w:left="0"/>
        <w:jc w:val="both"/>
      </w:pPr>
      <w:r>
        <w:rPr>
          <w:rFonts w:ascii="Times New Roman"/>
          <w:b w:val="false"/>
          <w:i w:val="false"/>
          <w:color w:val="000000"/>
          <w:sz w:val="28"/>
        </w:rPr>
        <w:t>     2) өндiру тәсiлi - жер асты, ашық, құрастырылған;</w:t>
      </w:r>
    </w:p>
    <w:p>
      <w:pPr>
        <w:spacing w:after="0"/>
        <w:ind w:left="0"/>
        <w:jc w:val="both"/>
      </w:pPr>
      <w:r>
        <w:rPr>
          <w:rFonts w:ascii="Times New Roman"/>
          <w:b w:val="false"/>
          <w:i w:val="false"/>
          <w:color w:val="000000"/>
          <w:sz w:val="28"/>
        </w:rPr>
        <w:t>     3) өндiру жүйесi, олардың ара қатысы - техжоба бойынша және iс</w:t>
      </w:r>
    </w:p>
    <w:p>
      <w:pPr>
        <w:spacing w:after="0"/>
        <w:ind w:left="0"/>
        <w:jc w:val="both"/>
      </w:pPr>
      <w:r>
        <w:rPr>
          <w:rFonts w:ascii="Times New Roman"/>
          <w:b w:val="false"/>
          <w:i w:val="false"/>
          <w:color w:val="000000"/>
          <w:sz w:val="28"/>
        </w:rPr>
        <w:t>жүзiнде;</w:t>
      </w:r>
    </w:p>
    <w:p>
      <w:pPr>
        <w:spacing w:after="0"/>
        <w:ind w:left="0"/>
        <w:jc w:val="both"/>
      </w:pPr>
      <w:r>
        <w:rPr>
          <w:rFonts w:ascii="Times New Roman"/>
          <w:b w:val="false"/>
          <w:i w:val="false"/>
          <w:color w:val="000000"/>
          <w:sz w:val="28"/>
        </w:rPr>
        <w:t>     4) техжоба бойынша шығындар - iс жүзiнде;</w:t>
      </w:r>
    </w:p>
    <w:p>
      <w:pPr>
        <w:spacing w:after="0"/>
        <w:ind w:left="0"/>
        <w:jc w:val="both"/>
      </w:pPr>
      <w:r>
        <w:rPr>
          <w:rFonts w:ascii="Times New Roman"/>
          <w:b w:val="false"/>
          <w:i w:val="false"/>
          <w:color w:val="000000"/>
          <w:sz w:val="28"/>
        </w:rPr>
        <w:t>     5) сусыздандыру;</w:t>
      </w:r>
    </w:p>
    <w:p>
      <w:pPr>
        <w:spacing w:after="0"/>
        <w:ind w:left="0"/>
        <w:jc w:val="both"/>
      </w:pPr>
      <w:r>
        <w:rPr>
          <w:rFonts w:ascii="Times New Roman"/>
          <w:b w:val="false"/>
          <w:i w:val="false"/>
          <w:color w:val="000000"/>
          <w:sz w:val="28"/>
        </w:rPr>
        <w:t>     6) өңдеу (өңдеудiң схемасы);</w:t>
      </w:r>
    </w:p>
    <w:p>
      <w:pPr>
        <w:spacing w:after="0"/>
        <w:ind w:left="0"/>
        <w:jc w:val="both"/>
      </w:pPr>
      <w:r>
        <w:rPr>
          <w:rFonts w:ascii="Times New Roman"/>
          <w:b w:val="false"/>
          <w:i w:val="false"/>
          <w:color w:val="000000"/>
          <w:sz w:val="28"/>
        </w:rPr>
        <w:t>     7) алынатын өнiмдер және олардың сапасы;</w:t>
      </w:r>
    </w:p>
    <w:p>
      <w:pPr>
        <w:spacing w:after="0"/>
        <w:ind w:left="0"/>
        <w:jc w:val="both"/>
      </w:pPr>
      <w:r>
        <w:rPr>
          <w:rFonts w:ascii="Times New Roman"/>
          <w:b w:val="false"/>
          <w:i w:val="false"/>
          <w:color w:val="000000"/>
          <w:sz w:val="28"/>
        </w:rPr>
        <w:t>     8) негiзгi және пайдалы құрамдас бөлiктердi техжоба бойынша</w:t>
      </w:r>
    </w:p>
    <w:p>
      <w:pPr>
        <w:spacing w:after="0"/>
        <w:ind w:left="0"/>
        <w:jc w:val="both"/>
      </w:pPr>
      <w:r>
        <w:rPr>
          <w:rFonts w:ascii="Times New Roman"/>
          <w:b w:val="false"/>
          <w:i w:val="false"/>
          <w:color w:val="000000"/>
          <w:sz w:val="28"/>
        </w:rPr>
        <w:t>шығару - iс жүзiнде;</w:t>
      </w:r>
    </w:p>
    <w:p>
      <w:pPr>
        <w:spacing w:after="0"/>
        <w:ind w:left="0"/>
        <w:jc w:val="both"/>
      </w:pPr>
      <w:r>
        <w:rPr>
          <w:rFonts w:ascii="Times New Roman"/>
          <w:b w:val="false"/>
          <w:i w:val="false"/>
          <w:color w:val="000000"/>
          <w:sz w:val="28"/>
        </w:rPr>
        <w:t>     9) жоспарлы өндiрудiң өзiндiк құны - iс жүзiнде;</w:t>
      </w:r>
    </w:p>
    <w:p>
      <w:pPr>
        <w:spacing w:after="0"/>
        <w:ind w:left="0"/>
        <w:jc w:val="both"/>
      </w:pPr>
      <w:r>
        <w:rPr>
          <w:rFonts w:ascii="Times New Roman"/>
          <w:b w:val="false"/>
          <w:i w:val="false"/>
          <w:color w:val="000000"/>
          <w:sz w:val="28"/>
        </w:rPr>
        <w:t>     10) өңдеудiң өзiндiк құны;</w:t>
      </w:r>
    </w:p>
    <w:p>
      <w:pPr>
        <w:spacing w:after="0"/>
        <w:ind w:left="0"/>
        <w:jc w:val="both"/>
      </w:pPr>
      <w:r>
        <w:rPr>
          <w:rFonts w:ascii="Times New Roman"/>
          <w:b w:val="false"/>
          <w:i w:val="false"/>
          <w:color w:val="000000"/>
          <w:sz w:val="28"/>
        </w:rPr>
        <w:t>     11) жалпы жылдық шығындар;</w:t>
      </w:r>
    </w:p>
    <w:p>
      <w:pPr>
        <w:spacing w:after="0"/>
        <w:ind w:left="0"/>
        <w:jc w:val="both"/>
      </w:pPr>
      <w:r>
        <w:rPr>
          <w:rFonts w:ascii="Times New Roman"/>
          <w:b w:val="false"/>
          <w:i w:val="false"/>
          <w:color w:val="000000"/>
          <w:sz w:val="28"/>
        </w:rPr>
        <w:t>     12) сатылған жылдық өнiмнiң құны;</w:t>
      </w:r>
    </w:p>
    <w:p>
      <w:pPr>
        <w:spacing w:after="0"/>
        <w:ind w:left="0"/>
        <w:jc w:val="both"/>
      </w:pPr>
      <w:r>
        <w:rPr>
          <w:rFonts w:ascii="Times New Roman"/>
          <w:b w:val="false"/>
          <w:i w:val="false"/>
          <w:color w:val="000000"/>
          <w:sz w:val="28"/>
        </w:rPr>
        <w:t>     13) негiзгi қорлардың (тау-кен күрделi жөндеудi қоса алғанда)</w:t>
      </w:r>
    </w:p>
    <w:p>
      <w:pPr>
        <w:spacing w:after="0"/>
        <w:ind w:left="0"/>
        <w:jc w:val="both"/>
      </w:pPr>
      <w:r>
        <w:rPr>
          <w:rFonts w:ascii="Times New Roman"/>
          <w:b w:val="false"/>
          <w:i w:val="false"/>
          <w:color w:val="000000"/>
          <w:sz w:val="28"/>
        </w:rPr>
        <w:t>қалдық құны;</w:t>
      </w:r>
    </w:p>
    <w:p>
      <w:pPr>
        <w:spacing w:after="0"/>
        <w:ind w:left="0"/>
        <w:jc w:val="both"/>
      </w:pPr>
      <w:r>
        <w:rPr>
          <w:rFonts w:ascii="Times New Roman"/>
          <w:b w:val="false"/>
          <w:i w:val="false"/>
          <w:color w:val="000000"/>
          <w:sz w:val="28"/>
        </w:rPr>
        <w:t>     14) айналым қаражаты;</w:t>
      </w:r>
    </w:p>
    <w:p>
      <w:pPr>
        <w:spacing w:after="0"/>
        <w:ind w:left="0"/>
        <w:jc w:val="both"/>
      </w:pPr>
      <w:r>
        <w:rPr>
          <w:rFonts w:ascii="Times New Roman"/>
          <w:b w:val="false"/>
          <w:i w:val="false"/>
          <w:color w:val="000000"/>
          <w:sz w:val="28"/>
        </w:rPr>
        <w:t>     15) жер қойнауын және жердi пайдаланғаны үшiн төленетiн</w:t>
      </w:r>
    </w:p>
    <w:p>
      <w:pPr>
        <w:spacing w:after="0"/>
        <w:ind w:left="0"/>
        <w:jc w:val="both"/>
      </w:pPr>
      <w:r>
        <w:rPr>
          <w:rFonts w:ascii="Times New Roman"/>
          <w:b w:val="false"/>
          <w:i w:val="false"/>
          <w:color w:val="000000"/>
          <w:sz w:val="28"/>
        </w:rPr>
        <w:t>төлемдер.</w:t>
      </w:r>
    </w:p>
    <w:p>
      <w:pPr>
        <w:spacing w:after="0"/>
        <w:ind w:left="0"/>
        <w:jc w:val="both"/>
      </w:pPr>
      <w:r>
        <w:rPr>
          <w:rFonts w:ascii="Times New Roman"/>
          <w:b w:val="false"/>
          <w:i w:val="false"/>
          <w:color w:val="000000"/>
          <w:sz w:val="28"/>
        </w:rPr>
        <w:t>     5. Лицензияның сұралатын мерзiмi.</w:t>
      </w:r>
    </w:p>
    <w:p>
      <w:pPr>
        <w:spacing w:after="0"/>
        <w:ind w:left="0"/>
        <w:jc w:val="both"/>
      </w:pPr>
      <w:r>
        <w:rPr>
          <w:rFonts w:ascii="Times New Roman"/>
          <w:b w:val="false"/>
          <w:i w:val="false"/>
          <w:color w:val="000000"/>
          <w:sz w:val="28"/>
        </w:rPr>
        <w:t>     6. Лицензиялық аумақтың немесе таулы бөлiнген ауданның</w:t>
      </w:r>
    </w:p>
    <w:p>
      <w:pPr>
        <w:spacing w:after="0"/>
        <w:ind w:left="0"/>
        <w:jc w:val="both"/>
      </w:pPr>
      <w:r>
        <w:rPr>
          <w:rFonts w:ascii="Times New Roman"/>
          <w:b w:val="false"/>
          <w:i w:val="false"/>
          <w:color w:val="000000"/>
          <w:sz w:val="28"/>
        </w:rPr>
        <w:t>инфрақұрылымын пайдалану мен дамытудың өтiнiм иесiнiң ниетi; жұмыс</w:t>
      </w:r>
    </w:p>
    <w:p>
      <w:pPr>
        <w:spacing w:after="0"/>
        <w:ind w:left="0"/>
        <w:jc w:val="both"/>
      </w:pPr>
      <w:r>
        <w:rPr>
          <w:rFonts w:ascii="Times New Roman"/>
          <w:b w:val="false"/>
          <w:i w:val="false"/>
          <w:color w:val="000000"/>
          <w:sz w:val="28"/>
        </w:rPr>
        <w:t>iстеген кәсiпорын үшiн ауданның инфрақұрылымын ұстауға, әлеуметтiк</w:t>
      </w:r>
    </w:p>
    <w:p>
      <w:pPr>
        <w:spacing w:after="0"/>
        <w:ind w:left="0"/>
        <w:jc w:val="both"/>
      </w:pPr>
      <w:r>
        <w:rPr>
          <w:rFonts w:ascii="Times New Roman"/>
          <w:b w:val="false"/>
          <w:i w:val="false"/>
          <w:color w:val="000000"/>
          <w:sz w:val="28"/>
        </w:rPr>
        <w:t>құжаттарға жұмсайтын шығындар.</w:t>
      </w:r>
    </w:p>
    <w:p>
      <w:pPr>
        <w:spacing w:after="0"/>
        <w:ind w:left="0"/>
        <w:jc w:val="both"/>
      </w:pPr>
      <w:r>
        <w:rPr>
          <w:rFonts w:ascii="Times New Roman"/>
          <w:b w:val="false"/>
          <w:i w:val="false"/>
          <w:color w:val="000000"/>
          <w:sz w:val="28"/>
        </w:rPr>
        <w:t>     7. Жергiлiктi жұмыс күшiн пайдалану жөнiндегi өтiнiм иесiнiң</w:t>
      </w:r>
    </w:p>
    <w:p>
      <w:pPr>
        <w:spacing w:after="0"/>
        <w:ind w:left="0"/>
        <w:jc w:val="both"/>
      </w:pPr>
      <w:r>
        <w:rPr>
          <w:rFonts w:ascii="Times New Roman"/>
          <w:b w:val="false"/>
          <w:i w:val="false"/>
          <w:color w:val="000000"/>
          <w:sz w:val="28"/>
        </w:rPr>
        <w:t>ниетi және оқытуға жұмсалатын шығын көлемi.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ӨНДIРУГЕ АРНАЛҒАН ӨТIНIМГЕ ҚОСА БЕРIЛЕТIН</w:t>
      </w:r>
    </w:p>
    <w:p>
      <w:pPr>
        <w:spacing w:after="0"/>
        <w:ind w:left="0"/>
        <w:jc w:val="both"/>
      </w:pPr>
      <w:r>
        <w:rPr>
          <w:rFonts w:ascii="Times New Roman"/>
          <w:b w:val="false"/>
          <w:i w:val="false"/>
          <w:color w:val="000000"/>
          <w:sz w:val="28"/>
        </w:rPr>
        <w:t>                      ҚҰЖАТТАРДЫҢ ТIЗIМI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Таулы бөлудiң жобасы, ал жұмыс iстейтiн кәсiпорындар үшiн 1942 жылғы координаттар жүйесi бойынша таулы бөлудiң бұрыштық нүктелерiнiң координаттарын көрсете отырып жасалған актiнiң көшiрмесi, игеру тереңдiгi. Таулы бөлудiң картограммасы. </w:t>
      </w:r>
      <w:r>
        <w:br/>
      </w:r>
      <w:r>
        <w:rPr>
          <w:rFonts w:ascii="Times New Roman"/>
          <w:b w:val="false"/>
          <w:i w:val="false"/>
          <w:color w:val="000000"/>
          <w:sz w:val="28"/>
        </w:rPr>
        <w:t xml:space="preserve">
      2. Облыс әкiмшiлiгiнiң басшысымен алдын ала келiсiлген жер бөлiп берудiң хаттамасы немесе жер қойнауын және жер учаскелерiн (жұмыс iстейтiн кәсiпорындар үшiн) пайдалануға бұрын берiлген құқықты растайтын құжаттардың көшiрмесi. </w:t>
      </w:r>
      <w:r>
        <w:br/>
      </w:r>
      <w:r>
        <w:rPr>
          <w:rFonts w:ascii="Times New Roman"/>
          <w:b w:val="false"/>
          <w:i w:val="false"/>
          <w:color w:val="000000"/>
          <w:sz w:val="28"/>
        </w:rPr>
        <w:t xml:space="preserve">
      3. Шаруашылық жүргiзушi субъектiнi тiркеу туралы куәлiктiң </w:t>
      </w:r>
    </w:p>
    <w:bookmarkStart w:name="z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көшiрмесi.</w:t>
      </w:r>
    </w:p>
    <w:p>
      <w:pPr>
        <w:spacing w:after="0"/>
        <w:ind w:left="0"/>
        <w:jc w:val="both"/>
      </w:pPr>
      <w:r>
        <w:rPr>
          <w:rFonts w:ascii="Times New Roman"/>
          <w:b w:val="false"/>
          <w:i w:val="false"/>
          <w:color w:val="000000"/>
          <w:sz w:val="28"/>
        </w:rPr>
        <w:t>     4. Лицензия алу құқығына арналған конкурсқа қатысқаны үшiн жарна</w:t>
      </w:r>
    </w:p>
    <w:p>
      <w:pPr>
        <w:spacing w:after="0"/>
        <w:ind w:left="0"/>
        <w:jc w:val="both"/>
      </w:pPr>
      <w:r>
        <w:rPr>
          <w:rFonts w:ascii="Times New Roman"/>
          <w:b w:val="false"/>
          <w:i w:val="false"/>
          <w:color w:val="000000"/>
          <w:sz w:val="28"/>
        </w:rPr>
        <w:t>төленгенi туралы құжат (20 ең төменгi жалақы мөлшерiнде).</w:t>
      </w:r>
    </w:p>
    <w:p>
      <w:pPr>
        <w:spacing w:after="0"/>
        <w:ind w:left="0"/>
        <w:jc w:val="both"/>
      </w:pPr>
      <w:r>
        <w:rPr>
          <w:rFonts w:ascii="Times New Roman"/>
          <w:b w:val="false"/>
          <w:i w:val="false"/>
          <w:color w:val="000000"/>
          <w:sz w:val="28"/>
        </w:rPr>
        <w:t>     5. Жарғы көшiрмесi.</w:t>
      </w:r>
    </w:p>
    <w:p>
      <w:pPr>
        <w:spacing w:after="0"/>
        <w:ind w:left="0"/>
        <w:jc w:val="both"/>
      </w:pPr>
      <w:r>
        <w:rPr>
          <w:rFonts w:ascii="Times New Roman"/>
          <w:b w:val="false"/>
          <w:i w:val="false"/>
          <w:color w:val="000000"/>
          <w:sz w:val="28"/>
        </w:rPr>
        <w:t>     6. Құрылтай шартының көшiрмесi.</w:t>
      </w:r>
    </w:p>
    <w:p>
      <w:pPr>
        <w:spacing w:after="0"/>
        <w:ind w:left="0"/>
        <w:jc w:val="both"/>
      </w:pPr>
      <w:r>
        <w:rPr>
          <w:rFonts w:ascii="Times New Roman"/>
          <w:b w:val="false"/>
          <w:i w:val="false"/>
          <w:color w:val="000000"/>
          <w:sz w:val="28"/>
        </w:rPr>
        <w:t>     7. Өтiнiм иесiнiң белгiленген жұмыстарды орындау жөнiндегi</w:t>
      </w:r>
    </w:p>
    <w:p>
      <w:pPr>
        <w:spacing w:after="0"/>
        <w:ind w:left="0"/>
        <w:jc w:val="both"/>
      </w:pPr>
      <w:r>
        <w:rPr>
          <w:rFonts w:ascii="Times New Roman"/>
          <w:b w:val="false"/>
          <w:i w:val="false"/>
          <w:color w:val="000000"/>
          <w:sz w:val="28"/>
        </w:rPr>
        <w:t>қаржы, мүмкiндiктерiн растайтын құжаттар.</w:t>
      </w:r>
    </w:p>
    <w:p>
      <w:pPr>
        <w:spacing w:after="0"/>
        <w:ind w:left="0"/>
        <w:jc w:val="both"/>
      </w:pPr>
      <w:r>
        <w:rPr>
          <w:rFonts w:ascii="Times New Roman"/>
          <w:b w:val="false"/>
          <w:i w:val="false"/>
          <w:color w:val="000000"/>
          <w:sz w:val="28"/>
        </w:rPr>
        <w:t>     8. Өтiнiм иесiнiң техникалық, ұйымдастырушылық және басқару</w:t>
      </w:r>
    </w:p>
    <w:p>
      <w:pPr>
        <w:spacing w:after="0"/>
        <w:ind w:left="0"/>
        <w:jc w:val="both"/>
      </w:pPr>
      <w:r>
        <w:rPr>
          <w:rFonts w:ascii="Times New Roman"/>
          <w:b w:val="false"/>
          <w:i w:val="false"/>
          <w:color w:val="000000"/>
          <w:sz w:val="28"/>
        </w:rPr>
        <w:t>мүмкiндiктерiн растайтын құжаттар, егер өндiруге аттестаты бар</w:t>
      </w:r>
    </w:p>
    <w:p>
      <w:pPr>
        <w:spacing w:after="0"/>
        <w:ind w:left="0"/>
        <w:jc w:val="both"/>
      </w:pPr>
      <w:r>
        <w:rPr>
          <w:rFonts w:ascii="Times New Roman"/>
          <w:b w:val="false"/>
          <w:i w:val="false"/>
          <w:color w:val="000000"/>
          <w:sz w:val="28"/>
        </w:rPr>
        <w:t>болса, аттестатының нөмiрiн, өндiрудiң мерзiмiн және кiм бергенiн</w:t>
      </w:r>
    </w:p>
    <w:p>
      <w:pPr>
        <w:spacing w:after="0"/>
        <w:ind w:left="0"/>
        <w:jc w:val="both"/>
      </w:pPr>
      <w:r>
        <w:rPr>
          <w:rFonts w:ascii="Times New Roman"/>
          <w:b w:val="false"/>
          <w:i w:val="false"/>
          <w:color w:val="000000"/>
          <w:sz w:val="28"/>
        </w:rPr>
        <w:t>көрсету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 орны              Кәсiпорын басшысы 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