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859" w14:textId="b071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22 қарашадағы N 1430 және 1997 жылғы 10 ақпандағы N 189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21 ақпандағы N 0248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"Реформаларды тереңдету және Қазақстан Республикасының уран
өнеркәсiбi мен атом энергетикасын одан әрi дамыту жөнiндегi шаралар
туралы" Қазақстан Республикасы Үкiметiнiң 1996 жылғы 22 қарашадағы 
N 1430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соңғы абзацындағы "Қазкоммерцбанк" ашық акционерлiк
қоғамы" деген сөздер "Қазақстанның Акционерлiк Халықтық Жинақ Банкi"
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қосымшасына: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Қазақстанның Халықтық Банкi басқармасының төрағасы -
З.Х.Кәкiмжанов комиссия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Е.Д.Фельд аталған құрамнан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"Реформаларды тереңдету және Қазақстан Республикасының уран
өнеркәсiбi мен атом энергетикасын одан әрi дамыту жөнiндегi шаралар
туралы" Қазақстан Республикасы Үкiметiнiң 1997 жылғы 10 ақпандағы 
N 189 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үшiншi абзацындағы "Қазатомөнеркәсiбi" акционерлiк
қоғамына" және "Қазкоммерцбанк" акционерлiк қоғамының" деген сөздер
"Қазатомөнеркәсiбi" акционерлiк қоғамы және Қазақстанның Акционерлiк
Халықтық Жинақ Банкi"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