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6087" w14:textId="74a6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отбасыларына әлеуметтiк көмек көрсету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 21 наурыздағы N 382. Күші жойылды - Қазақстан Республикасы Үкіметінің 2001.12.24 N 1695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Балалы отбасыларына әлеуметтiк көмек көрсету туралы қоса берiлiп отырған Ереже бекiтiлсiн. </w:t>
      </w:r>
      <w:r>
        <w:br/>
      </w:r>
      <w:r>
        <w:rPr>
          <w:rFonts w:ascii="Times New Roman"/>
          <w:b w:val="false"/>
          <w:i w:val="false"/>
          <w:color w:val="000000"/>
          <w:sz w:val="28"/>
        </w:rPr>
        <w:t xml:space="preserve">
      2. Балалы отбасыларына жәрдемақы төлеу 1997 жылдың 1 сәуiрiнен бастап жергiлiктi бюджеттерден осы мақсаттарға арнап еңбек және халықты әлеуметтiк қорғау органдарына бөлiнетiн қаражат есебiнен Қазақстанның Акционерлiк Халықтық Жинақ банкiсiнiң филиалдары арқылы жүзеге асырылады. </w:t>
      </w:r>
      <w:r>
        <w:br/>
      </w:r>
      <w:r>
        <w:rPr>
          <w:rFonts w:ascii="Times New Roman"/>
          <w:b w:val="false"/>
          <w:i w:val="false"/>
          <w:color w:val="000000"/>
          <w:sz w:val="28"/>
        </w:rPr>
        <w:t xml:space="preserve">
      3. Қазақстан Республикасының Қаржы министрлiгi Еңбек және халықты әлеуметтiк қорғау министрлiгiмен бiрлесiп 1997 жылдың 1 сәуiрiне дейiн балалы отбасыларына жәрдемақы төлеудi қаржыландыру тәртiбiн әзiрлеп, бекiтсiн. </w:t>
      </w:r>
      <w:r>
        <w:br/>
      </w:r>
      <w:r>
        <w:rPr>
          <w:rFonts w:ascii="Times New Roman"/>
          <w:b w:val="false"/>
          <w:i w:val="false"/>
          <w:color w:val="000000"/>
          <w:sz w:val="28"/>
        </w:rPr>
        <w:t xml:space="preserve">
      4. Қазақстан Республикасының Еңбек және халықты әлеуметтiк қорғау министрлiгi 1997 жылдың 1 сәуiрiне дейiн облыстар мен Алматы қаласының Еңбек және халықты әлеуметтiк қорғау жөнiндегi басқармаларының балалы отбасыларына жәрдемақы төлеудiң тәртiбi мен шарттары туралы Қазақстанның Акционерлiк Халықтық Жинақ банкiсiмен агенттiк келiсiм жасасуын қамтамасыз етсiн. </w:t>
      </w:r>
      <w:r>
        <w:br/>
      </w:r>
      <w:r>
        <w:rPr>
          <w:rFonts w:ascii="Times New Roman"/>
          <w:b w:val="false"/>
          <w:i w:val="false"/>
          <w:color w:val="000000"/>
          <w:sz w:val="28"/>
        </w:rPr>
        <w:t xml:space="preserve">
      5. Қазақстан Республикасының Еңбек және халықты әлеуметтiк қорғау министрлiгi бiр ай мерзiм iшiнде "Қазақстан Республикасы Зейнетақы қорының қаржылары бойынша өзара есеп айырысу, есепке алу және жұмсау операцияларын жүргiзу тәртiбiн бекiту туралы" Қазақстан Республикасы Министрлер Кабинетiнiң 1994 жылғы 6 қазандағы N 1120 қаулысына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ПҮАЖ-ы, 1994 ж., N 42, 455-құжат)</w:t>
      </w:r>
    </w:p>
    <w:p>
      <w:pPr>
        <w:spacing w:after="0"/>
        <w:ind w:left="0"/>
        <w:jc w:val="both"/>
      </w:pPr>
      <w:r>
        <w:rPr>
          <w:rFonts w:ascii="Times New Roman"/>
          <w:b w:val="false"/>
          <w:i w:val="false"/>
          <w:color w:val="000000"/>
          <w:sz w:val="28"/>
        </w:rPr>
        <w:t>өзгерiстер енгiзу жөнiнде ұсыныстар енгiзсiн.</w:t>
      </w:r>
    </w:p>
    <w:p>
      <w:pPr>
        <w:spacing w:after="0"/>
        <w:ind w:left="0"/>
        <w:jc w:val="both"/>
      </w:pPr>
      <w:r>
        <w:rPr>
          <w:rFonts w:ascii="Times New Roman"/>
          <w:b w:val="false"/>
          <w:i w:val="false"/>
          <w:color w:val="000000"/>
          <w:sz w:val="28"/>
        </w:rPr>
        <w:t>     6. Қазақстан Республикасы Үкiметiнiң қосымшаға сәйкес кейбiр</w:t>
      </w:r>
    </w:p>
    <w:p>
      <w:pPr>
        <w:spacing w:after="0"/>
        <w:ind w:left="0"/>
        <w:jc w:val="both"/>
      </w:pPr>
      <w:r>
        <w:rPr>
          <w:rFonts w:ascii="Times New Roman"/>
          <w:b w:val="false"/>
          <w:i w:val="false"/>
          <w:color w:val="000000"/>
          <w:sz w:val="28"/>
        </w:rPr>
        <w:t>шешiмдерiнiң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21 наурыздағы</w:t>
      </w:r>
    </w:p>
    <w:p>
      <w:pPr>
        <w:spacing w:after="0"/>
        <w:ind w:left="0"/>
        <w:jc w:val="both"/>
      </w:pPr>
      <w:r>
        <w:rPr>
          <w:rFonts w:ascii="Times New Roman"/>
          <w:b w:val="false"/>
          <w:i w:val="false"/>
          <w:color w:val="000000"/>
          <w:sz w:val="28"/>
        </w:rPr>
        <w:t>                                          N 382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Балалы отбасыларына әлеуметтiк көмек көрсету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Балалы отбасыларына әлеуметтiк көмек жәрдемақы түрiнде</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2. Жәрдемақы 18 жасқа дейiнгi балаларға төленедi.</w:t>
      </w:r>
    </w:p>
    <w:p>
      <w:pPr>
        <w:spacing w:after="0"/>
        <w:ind w:left="0"/>
        <w:jc w:val="both"/>
      </w:pPr>
      <w:r>
        <w:rPr>
          <w:rFonts w:ascii="Times New Roman"/>
          <w:b w:val="false"/>
          <w:i w:val="false"/>
          <w:color w:val="000000"/>
          <w:sz w:val="28"/>
        </w:rPr>
        <w:t>     3. Жәрдемақының түрлерi:</w:t>
      </w:r>
    </w:p>
    <w:p>
      <w:pPr>
        <w:spacing w:after="0"/>
        <w:ind w:left="0"/>
        <w:jc w:val="both"/>
      </w:pPr>
      <w:r>
        <w:rPr>
          <w:rFonts w:ascii="Times New Roman"/>
          <w:b w:val="false"/>
          <w:i w:val="false"/>
          <w:color w:val="000000"/>
          <w:sz w:val="28"/>
        </w:rPr>
        <w:t>     балалы отбасыларына бiрыңғай жәрдемақы;</w:t>
      </w:r>
    </w:p>
    <w:p>
      <w:pPr>
        <w:spacing w:after="0"/>
        <w:ind w:left="0"/>
        <w:jc w:val="both"/>
      </w:pPr>
      <w:r>
        <w:rPr>
          <w:rFonts w:ascii="Times New Roman"/>
          <w:b w:val="false"/>
          <w:i w:val="false"/>
          <w:color w:val="000000"/>
          <w:sz w:val="28"/>
        </w:rPr>
        <w:t>     7 жасқа дейiнгi төрт және одан көп балалары бар жұмыс iстемейтiн</w:t>
      </w:r>
    </w:p>
    <w:p>
      <w:pPr>
        <w:spacing w:after="0"/>
        <w:ind w:left="0"/>
        <w:jc w:val="both"/>
      </w:pPr>
      <w:r>
        <w:rPr>
          <w:rFonts w:ascii="Times New Roman"/>
          <w:b w:val="false"/>
          <w:i w:val="false"/>
          <w:color w:val="000000"/>
          <w:sz w:val="28"/>
        </w:rPr>
        <w:t>көп балалы аналарға;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мерзiмдi әскери қызметшiлердiң балаларына арналған;</w:t>
      </w:r>
    </w:p>
    <w:p>
      <w:pPr>
        <w:spacing w:after="0"/>
        <w:ind w:left="0"/>
        <w:jc w:val="both"/>
      </w:pPr>
      <w:r>
        <w:rPr>
          <w:rFonts w:ascii="Times New Roman"/>
          <w:b w:val="false"/>
          <w:i w:val="false"/>
          <w:color w:val="000000"/>
          <w:sz w:val="28"/>
        </w:rPr>
        <w:t>     адамның иммундық тапшылығы вирусын жұқтырған және СПИД-пен</w:t>
      </w:r>
    </w:p>
    <w:p>
      <w:pPr>
        <w:spacing w:after="0"/>
        <w:ind w:left="0"/>
        <w:jc w:val="both"/>
      </w:pPr>
      <w:r>
        <w:rPr>
          <w:rFonts w:ascii="Times New Roman"/>
          <w:b w:val="false"/>
          <w:i w:val="false"/>
          <w:color w:val="000000"/>
          <w:sz w:val="28"/>
        </w:rPr>
        <w:t>науқастанған балаларға арналған;</w:t>
      </w:r>
    </w:p>
    <w:p>
      <w:pPr>
        <w:spacing w:after="0"/>
        <w:ind w:left="0"/>
        <w:jc w:val="both"/>
      </w:pPr>
      <w:r>
        <w:rPr>
          <w:rFonts w:ascii="Times New Roman"/>
          <w:b w:val="false"/>
          <w:i w:val="false"/>
          <w:color w:val="000000"/>
          <w:sz w:val="28"/>
        </w:rPr>
        <w:t>     үйiнде тәрбиеленетiн және оқитын мүгедек балаларға арналған</w:t>
      </w:r>
    </w:p>
    <w:p>
      <w:pPr>
        <w:spacing w:after="0"/>
        <w:ind w:left="0"/>
        <w:jc w:val="both"/>
      </w:pPr>
      <w:r>
        <w:rPr>
          <w:rFonts w:ascii="Times New Roman"/>
          <w:b w:val="false"/>
          <w:i w:val="false"/>
          <w:color w:val="000000"/>
          <w:sz w:val="28"/>
        </w:rPr>
        <w:t>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өзгертiлдi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Жәрдемақының аталған түрлерiнiң әрқайсысы осы Ережеде көзделген жәрдемақының басқа түрлерiн алатынына қарамастан тағайындалып, төленедi. </w:t>
      </w:r>
      <w:r>
        <w:br/>
      </w:r>
      <w:r>
        <w:rPr>
          <w:rFonts w:ascii="Times New Roman"/>
          <w:b w:val="false"/>
          <w:i w:val="false"/>
          <w:color w:val="000000"/>
          <w:sz w:val="28"/>
        </w:rPr>
        <w:t xml:space="preserve">
      5. Жәрдемақының мөлшерi және оны қаржыландыру көздерi Қазақстан Республикасының Республикалық бюджет туралы Заңымен белгiленедi. </w:t>
      </w:r>
      <w:r>
        <w:br/>
      </w:r>
      <w:r>
        <w:rPr>
          <w:rFonts w:ascii="Times New Roman"/>
          <w:b w:val="false"/>
          <w:i w:val="false"/>
          <w:color w:val="000000"/>
          <w:sz w:val="28"/>
        </w:rPr>
        <w:t xml:space="preserve">
      6. Жәрдемақы туған, асырап алынған, сондай-ақ қамқорлыққа алынған балаларға тағайындалып, төленедi. </w:t>
      </w:r>
      <w:r>
        <w:br/>
      </w:r>
      <w:r>
        <w:rPr>
          <w:rFonts w:ascii="Times New Roman"/>
          <w:b w:val="false"/>
          <w:i w:val="false"/>
          <w:color w:val="000000"/>
          <w:sz w:val="28"/>
        </w:rPr>
        <w:t xml:space="preserve">
      7. Мемлекеттiң қамсыздандыруына толық алынған, жұмыс iстейтiн балаларға жәрдемақы тағайындалмайды және төленбейдi. </w:t>
      </w:r>
      <w:r>
        <w:br/>
      </w:r>
      <w:r>
        <w:rPr>
          <w:rFonts w:ascii="Times New Roman"/>
          <w:b w:val="false"/>
          <w:i w:val="false"/>
          <w:color w:val="000000"/>
          <w:sz w:val="28"/>
        </w:rPr>
        <w:t xml:space="preserve">
      8. Ата-аналық құқығынан айрылған ата-аналарға жәрдемақы тағайындалмайды және төленбейдi. </w:t>
      </w:r>
      <w:r>
        <w:br/>
      </w:r>
      <w:r>
        <w:rPr>
          <w:rFonts w:ascii="Times New Roman"/>
          <w:b w:val="false"/>
          <w:i w:val="false"/>
          <w:color w:val="000000"/>
          <w:sz w:val="28"/>
        </w:rPr>
        <w:t>
 </w:t>
      </w:r>
      <w:r>
        <w:br/>
      </w:r>
      <w:r>
        <w:rPr>
          <w:rFonts w:ascii="Times New Roman"/>
          <w:b w:val="false"/>
          <w:i w:val="false"/>
          <w:color w:val="000000"/>
          <w:sz w:val="28"/>
        </w:rPr>
        <w:t xml:space="preserve">
               1) Балалы отбасыларына бiрыңғай жәрдемақы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Бiрыңғай жәрдемақы алуға жан басына шаққандағы орташа айлық жиынтық табысы, зейнетақы, жәрдемақы және өзге әлеуметтiк төлемдер есептеу үшiн қабылданған есептi көрсеткiштiң екi мөлшерiнен аспайтын отбасылардың құқығы бар. </w:t>
      </w:r>
      <w:r>
        <w:br/>
      </w:r>
      <w:r>
        <w:rPr>
          <w:rFonts w:ascii="Times New Roman"/>
          <w:b w:val="false"/>
          <w:i w:val="false"/>
          <w:color w:val="000000"/>
          <w:sz w:val="28"/>
        </w:rPr>
        <w:t xml:space="preserve">
      10. Бiрыңғай жәрдемақы тоқсан сайын тағайындалып, ай сайын төленедi. Бұл ретте жәрдемақы балаларға жәрдемақының немесе алименттiң басқа түрлерiн алатынына қарамастан тағайындалады. </w:t>
      </w:r>
      <w:r>
        <w:br/>
      </w:r>
      <w:r>
        <w:rPr>
          <w:rFonts w:ascii="Times New Roman"/>
          <w:b w:val="false"/>
          <w:i w:val="false"/>
          <w:color w:val="000000"/>
          <w:sz w:val="28"/>
        </w:rPr>
        <w:t xml:space="preserve">
      ЕСКЕРТУ. 10-тармақ өзгертiлдi - ҚРҮ-нiң 1998.04.07. N 292 </w:t>
      </w:r>
      <w:r>
        <w:br/>
      </w:r>
      <w:r>
        <w:rPr>
          <w:rFonts w:ascii="Times New Roman"/>
          <w:b w:val="false"/>
          <w:i w:val="false"/>
          <w:color w:val="000000"/>
          <w:sz w:val="28"/>
        </w:rPr>
        <w:t>
               қаулысымен. </w:t>
      </w:r>
      <w:r>
        <w:rPr>
          <w:rFonts w:ascii="Times New Roman"/>
          <w:b w:val="false"/>
          <w:i w:val="false"/>
          <w:color w:val="000000"/>
          <w:sz w:val="28"/>
        </w:rPr>
        <w:t xml:space="preserve">P980292_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Отбасында баланың еңбекке жарамды әкесi жұмыс iстемейтiн, күндiзгi оқу нысанында оқымайтын және армияда қызмет өткермейтiн және жұмыспен қамту қызметiнде жұмыссыз ретiнде тiркелмеген кезеңде балалы отбасыларына бiрыңғай жәрдемақы тағайындалмайды және төленбейдi. </w:t>
      </w:r>
      <w:r>
        <w:br/>
      </w:r>
      <w:r>
        <w:rPr>
          <w:rFonts w:ascii="Times New Roman"/>
          <w:b w:val="false"/>
          <w:i w:val="false"/>
          <w:color w:val="000000"/>
          <w:sz w:val="28"/>
        </w:rPr>
        <w:t xml:space="preserve">
      12. Асыраушысынан айрылған отбасына жәрдемақы тағайындау туралы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мәселе асыраушысынан айрылуы жағдайы бойынша мемлекеттiк әлеуметтiк</w:t>
      </w:r>
    </w:p>
    <w:p>
      <w:pPr>
        <w:spacing w:after="0"/>
        <w:ind w:left="0"/>
        <w:jc w:val="both"/>
      </w:pPr>
      <w:r>
        <w:rPr>
          <w:rFonts w:ascii="Times New Roman"/>
          <w:b w:val="false"/>
          <w:i w:val="false"/>
          <w:color w:val="000000"/>
          <w:sz w:val="28"/>
        </w:rPr>
        <w:t>жәрдемақы белгiленгеннен кейiн шешiледi, ал асыраушысының жалақысының</w:t>
      </w:r>
    </w:p>
    <w:p>
      <w:pPr>
        <w:spacing w:after="0"/>
        <w:ind w:left="0"/>
        <w:jc w:val="both"/>
      </w:pPr>
      <w:r>
        <w:rPr>
          <w:rFonts w:ascii="Times New Roman"/>
          <w:b w:val="false"/>
          <w:i w:val="false"/>
          <w:color w:val="000000"/>
          <w:sz w:val="28"/>
        </w:rPr>
        <w:t>орнына отбасының жиынтық кiрiсiнде асыраушысынан айрылу жағдайы</w:t>
      </w:r>
    </w:p>
    <w:p>
      <w:pPr>
        <w:spacing w:after="0"/>
        <w:ind w:left="0"/>
        <w:jc w:val="both"/>
      </w:pPr>
      <w:r>
        <w:rPr>
          <w:rFonts w:ascii="Times New Roman"/>
          <w:b w:val="false"/>
          <w:i w:val="false"/>
          <w:color w:val="000000"/>
          <w:sz w:val="28"/>
        </w:rPr>
        <w:t>бойынша отбасына тағайындалған мемлекеттiк әлеуметтiк жәрдемақы</w:t>
      </w:r>
    </w:p>
    <w:p>
      <w:pPr>
        <w:spacing w:after="0"/>
        <w:ind w:left="0"/>
        <w:jc w:val="both"/>
      </w:pPr>
      <w:r>
        <w:rPr>
          <w:rFonts w:ascii="Times New Roman"/>
          <w:b w:val="false"/>
          <w:i w:val="false"/>
          <w:color w:val="000000"/>
          <w:sz w:val="28"/>
        </w:rPr>
        <w:t>ескерiледi.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12-тармақ жаңа редакцияда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7 жасқа дейiнгi төрт және одан да көп балалары бар</w:t>
      </w:r>
    </w:p>
    <w:p>
      <w:pPr>
        <w:spacing w:after="0"/>
        <w:ind w:left="0"/>
        <w:jc w:val="both"/>
      </w:pPr>
      <w:r>
        <w:rPr>
          <w:rFonts w:ascii="Times New Roman"/>
          <w:b w:val="false"/>
          <w:i w:val="false"/>
          <w:color w:val="000000"/>
          <w:sz w:val="28"/>
        </w:rPr>
        <w:t>           көп балалы жұмыс iстемейтiн аналарға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7 жасқа дейiнгi төрт және одан да көп балалары бар көп балалы</w:t>
      </w:r>
    </w:p>
    <w:p>
      <w:pPr>
        <w:spacing w:after="0"/>
        <w:ind w:left="0"/>
        <w:jc w:val="both"/>
      </w:pPr>
      <w:r>
        <w:rPr>
          <w:rFonts w:ascii="Times New Roman"/>
          <w:b w:val="false"/>
          <w:i w:val="false"/>
          <w:color w:val="000000"/>
          <w:sz w:val="28"/>
        </w:rPr>
        <w:t>жұмыс iстемейтiн аналарға отбасының табысына қарамастан ай сайынғы</w:t>
      </w:r>
    </w:p>
    <w:p>
      <w:pPr>
        <w:spacing w:after="0"/>
        <w:ind w:left="0"/>
        <w:jc w:val="both"/>
      </w:pPr>
      <w:r>
        <w:rPr>
          <w:rFonts w:ascii="Times New Roman"/>
          <w:b w:val="false"/>
          <w:i w:val="false"/>
          <w:color w:val="000000"/>
          <w:sz w:val="28"/>
        </w:rPr>
        <w:t>жәрдемақы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Мерзiмдi қызметтегi әскери қызметшiлердiң</w:t>
      </w:r>
    </w:p>
    <w:p>
      <w:pPr>
        <w:spacing w:after="0"/>
        <w:ind w:left="0"/>
        <w:jc w:val="both"/>
      </w:pPr>
      <w:r>
        <w:rPr>
          <w:rFonts w:ascii="Times New Roman"/>
          <w:b w:val="false"/>
          <w:i w:val="false"/>
          <w:color w:val="000000"/>
          <w:sz w:val="28"/>
        </w:rPr>
        <w:t>                  балаларына арналған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Мерзiмдi қызметтегi әскери қызметшiлердiң балаларына</w:t>
      </w:r>
    </w:p>
    <w:p>
      <w:pPr>
        <w:spacing w:after="0"/>
        <w:ind w:left="0"/>
        <w:jc w:val="both"/>
      </w:pPr>
      <w:r>
        <w:rPr>
          <w:rFonts w:ascii="Times New Roman"/>
          <w:b w:val="false"/>
          <w:i w:val="false"/>
          <w:color w:val="000000"/>
          <w:sz w:val="28"/>
        </w:rPr>
        <w:t>отбасының табысына қарамастан әр балаға арналып ай сайынғы жәрдемақы</w:t>
      </w:r>
    </w:p>
    <w:p>
      <w:pPr>
        <w:spacing w:after="0"/>
        <w:ind w:left="0"/>
        <w:jc w:val="both"/>
      </w:pPr>
      <w:r>
        <w:rPr>
          <w:rFonts w:ascii="Times New Roman"/>
          <w:b w:val="false"/>
          <w:i w:val="false"/>
          <w:color w:val="000000"/>
          <w:sz w:val="28"/>
        </w:rPr>
        <w:t>тағайындалып, төленедi.</w:t>
      </w:r>
    </w:p>
    <w:p>
      <w:pPr>
        <w:spacing w:after="0"/>
        <w:ind w:left="0"/>
        <w:jc w:val="both"/>
      </w:pPr>
      <w:r>
        <w:rPr>
          <w:rFonts w:ascii="Times New Roman"/>
          <w:b w:val="false"/>
          <w:i w:val="false"/>
          <w:color w:val="000000"/>
          <w:sz w:val="28"/>
        </w:rPr>
        <w:t>     15. Жәрдемақы әскери қызметшiнiң мерзiмдi мiндеттi әскери</w:t>
      </w:r>
    </w:p>
    <w:p>
      <w:pPr>
        <w:spacing w:after="0"/>
        <w:ind w:left="0"/>
        <w:jc w:val="both"/>
      </w:pPr>
      <w:r>
        <w:rPr>
          <w:rFonts w:ascii="Times New Roman"/>
          <w:b w:val="false"/>
          <w:i w:val="false"/>
          <w:color w:val="000000"/>
          <w:sz w:val="28"/>
        </w:rPr>
        <w:t>қызметтi өткерiп жүрген кезiнде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Адамның иммундық тапшылығы вирусын жұқтырған</w:t>
      </w:r>
    </w:p>
    <w:p>
      <w:pPr>
        <w:spacing w:after="0"/>
        <w:ind w:left="0"/>
        <w:jc w:val="both"/>
      </w:pPr>
      <w:r>
        <w:rPr>
          <w:rFonts w:ascii="Times New Roman"/>
          <w:b w:val="false"/>
          <w:i w:val="false"/>
          <w:color w:val="000000"/>
          <w:sz w:val="28"/>
        </w:rPr>
        <w:t>         және СПИД-пен науқастанған балаларға арналған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Адамның иммундық тапшылығы вирусын жұқтырған және СПИД-пен</w:t>
      </w:r>
    </w:p>
    <w:p>
      <w:pPr>
        <w:spacing w:after="0"/>
        <w:ind w:left="0"/>
        <w:jc w:val="both"/>
      </w:pPr>
      <w:r>
        <w:rPr>
          <w:rFonts w:ascii="Times New Roman"/>
          <w:b w:val="false"/>
          <w:i w:val="false"/>
          <w:color w:val="000000"/>
          <w:sz w:val="28"/>
        </w:rPr>
        <w:t>науқастанған балаларға арналған мемлекеттiк жәрдемақы денсаулық</w:t>
      </w:r>
    </w:p>
    <w:p>
      <w:pPr>
        <w:spacing w:after="0"/>
        <w:ind w:left="0"/>
        <w:jc w:val="both"/>
      </w:pPr>
      <w:r>
        <w:rPr>
          <w:rFonts w:ascii="Times New Roman"/>
          <w:b w:val="false"/>
          <w:i w:val="false"/>
          <w:color w:val="000000"/>
          <w:sz w:val="28"/>
        </w:rPr>
        <w:t>сақтау органдары беретiн медициналық қорытынды негiзiнде</w:t>
      </w:r>
    </w:p>
    <w:p>
      <w:pPr>
        <w:spacing w:after="0"/>
        <w:ind w:left="0"/>
        <w:jc w:val="both"/>
      </w:pPr>
      <w:r>
        <w:rPr>
          <w:rFonts w:ascii="Times New Roman"/>
          <w:b w:val="false"/>
          <w:i w:val="false"/>
          <w:color w:val="000000"/>
          <w:sz w:val="28"/>
        </w:rPr>
        <w:t>тағайындалып,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Үйiнде тәрбиеленетiн және оқитын</w:t>
      </w:r>
    </w:p>
    <w:p>
      <w:pPr>
        <w:spacing w:after="0"/>
        <w:ind w:left="0"/>
        <w:jc w:val="both"/>
      </w:pPr>
      <w:r>
        <w:rPr>
          <w:rFonts w:ascii="Times New Roman"/>
          <w:b w:val="false"/>
          <w:i w:val="false"/>
          <w:color w:val="000000"/>
          <w:sz w:val="28"/>
        </w:rPr>
        <w:t>               мүгедек балаларға арналған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Үйiнде тәрбиеленетiн және оқитын мүгедек балаларға жәрдемақыны ата-аналарының бiрiнiң немесе олардың орнындағы адамның өтiнiшi бойынша тағайындайды. </w:t>
      </w:r>
      <w:r>
        <w:br/>
      </w:r>
      <w:r>
        <w:rPr>
          <w:rFonts w:ascii="Times New Roman"/>
          <w:b w:val="false"/>
          <w:i w:val="false"/>
          <w:color w:val="000000"/>
          <w:sz w:val="28"/>
        </w:rPr>
        <w:t xml:space="preserve">
      Өтiнiшке облыстық бiлiм беру басқармасының жанындағы ведомстволық психикалық-медициналық-педагогикалық консультативтiк комиссия беретiн мүгедек баланы үйде тәрбиелеу немесе оқыту қажеттiлiгi туралы анықтама қоса берiледi. </w:t>
      </w:r>
      <w:r>
        <w:br/>
      </w:r>
      <w:r>
        <w:rPr>
          <w:rFonts w:ascii="Times New Roman"/>
          <w:b w:val="false"/>
          <w:i w:val="false"/>
          <w:color w:val="000000"/>
          <w:sz w:val="28"/>
        </w:rPr>
        <w:t xml:space="preserve">
      Аталған құжаттар мүгедектiгi бойынша мемлекеттiк әлеуметтiк жәрдемақы алушының әлеуметтiк қорғаудың қалалық-аудандық бөлiмiндегi жеке iс қағазына қосылады. </w:t>
      </w:r>
      <w:r>
        <w:br/>
      </w:r>
      <w:r>
        <w:rPr>
          <w:rFonts w:ascii="Times New Roman"/>
          <w:b w:val="false"/>
          <w:i w:val="false"/>
          <w:color w:val="000000"/>
          <w:sz w:val="28"/>
        </w:rPr>
        <w:t xml:space="preserve">
      ЕСКЕРТУ. 17-тармақ өзгертiлдi және сөздермен толықтырылды - </w:t>
      </w:r>
      <w:r>
        <w:br/>
      </w:r>
      <w:r>
        <w:rPr>
          <w:rFonts w:ascii="Times New Roman"/>
          <w:b w:val="false"/>
          <w:i w:val="false"/>
          <w:color w:val="000000"/>
          <w:sz w:val="28"/>
        </w:rPr>
        <w:t>
               ҚРҮ-нiң 1998.04.07. N 292 қаулысымен. </w:t>
      </w:r>
      <w:r>
        <w:rPr>
          <w:rFonts w:ascii="Times New Roman"/>
          <w:b w:val="false"/>
          <w:i w:val="false"/>
          <w:color w:val="000000"/>
          <w:sz w:val="28"/>
        </w:rPr>
        <w:t xml:space="preserve">P980292_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Жәрдемақы алу құқығын айқындау кезiнде </w:t>
      </w:r>
      <w:r>
        <w:br/>
      </w:r>
      <w:r>
        <w:rPr>
          <w:rFonts w:ascii="Times New Roman"/>
          <w:b w:val="false"/>
          <w:i w:val="false"/>
          <w:color w:val="000000"/>
          <w:sz w:val="28"/>
        </w:rPr>
        <w:t xml:space="preserve">
                     ескерiлетiн отбасы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Балаларға арналған бiрыңғай жәрдемақы алу құқығын айқындау кезiнде отбасы құрамында мыналар ескерiледi: </w:t>
      </w:r>
      <w:r>
        <w:br/>
      </w:r>
      <w:r>
        <w:rPr>
          <w:rFonts w:ascii="Times New Roman"/>
          <w:b w:val="false"/>
          <w:i w:val="false"/>
          <w:color w:val="000000"/>
          <w:sz w:val="28"/>
        </w:rPr>
        <w:t xml:space="preserve">
      ерлi-зайыптылар және олардың асырауындағы 18 жасқа толмаған немесе осы жастан асқан, бала кезiнен мүгедек ретiнде мүгедектiгi бойынша мемлекеттiк әлеуметтiк жәрдемақы алатын балалар, сондай-ақ ерлi-зайыптылармен бiрге тұратын еңбекке жарамсыз, зейнетақы алмайтын: зейнетақы жасындағы ата-аналары; </w:t>
      </w:r>
      <w:r>
        <w:br/>
      </w:r>
      <w:r>
        <w:rPr>
          <w:rFonts w:ascii="Times New Roman"/>
          <w:b w:val="false"/>
          <w:i w:val="false"/>
          <w:color w:val="000000"/>
          <w:sz w:val="28"/>
        </w:rPr>
        <w:t xml:space="preserve">
      жоғары оқу орындарының студенттерi, арнаулы орта және кәсiптiк-техникалық оқу орындарының (училищелердiң, мектептердiң, лицейлердiң, гимназиялардың, колледждердiң, кадрларды даярлау жөнiндегi курстардың) 18 жасқа толмаған оқушылары, оның iшiнде стипендия алатын оқушылар (олардың ата-аналарымен бiрге тұратын-тұрмайтынына немесе басқа қалаларда, елдерде оқып жүргенiне қарамастан); </w:t>
      </w:r>
      <w:r>
        <w:br/>
      </w:r>
      <w:r>
        <w:rPr>
          <w:rFonts w:ascii="Times New Roman"/>
          <w:b w:val="false"/>
          <w:i w:val="false"/>
          <w:color w:val="000000"/>
          <w:sz w:val="28"/>
        </w:rPr>
        <w:t xml:space="preserve">
      отбасында тұратын өгей ұлдар мен өгей қыздар, егер олар басқа ата-ананың отбасында ескерiлмесе; </w:t>
      </w:r>
      <w:r>
        <w:br/>
      </w:r>
      <w:r>
        <w:rPr>
          <w:rFonts w:ascii="Times New Roman"/>
          <w:b w:val="false"/>
          <w:i w:val="false"/>
          <w:color w:val="000000"/>
          <w:sz w:val="28"/>
        </w:rPr>
        <w:t xml:space="preserve">
      ауруханаларда, балалар санаторийлерiнде емделiп жатқан балалар, сондай-ақ мектеп-интернаттарда ұсталғаны үшiн ата-аналары немесе қамқоршылары iшiнара ақы төлейтiн балалар. </w:t>
      </w:r>
      <w:r>
        <w:br/>
      </w:r>
      <w:r>
        <w:rPr>
          <w:rFonts w:ascii="Times New Roman"/>
          <w:b w:val="false"/>
          <w:i w:val="false"/>
          <w:color w:val="000000"/>
          <w:sz w:val="28"/>
        </w:rPr>
        <w:t xml:space="preserve">
      ЕСКЕРТУ. 18-тармақ өзгертiлдi - ҚРҮ-нiң 1998.04.07. N 292 </w:t>
      </w:r>
      <w:r>
        <w:br/>
      </w:r>
      <w:r>
        <w:rPr>
          <w:rFonts w:ascii="Times New Roman"/>
          <w:b w:val="false"/>
          <w:i w:val="false"/>
          <w:color w:val="000000"/>
          <w:sz w:val="28"/>
        </w:rPr>
        <w:t>
               қаулысымен. </w:t>
      </w:r>
      <w:r>
        <w:rPr>
          <w:rFonts w:ascii="Times New Roman"/>
          <w:b w:val="false"/>
          <w:i w:val="false"/>
          <w:color w:val="000000"/>
          <w:sz w:val="28"/>
        </w:rPr>
        <w:t xml:space="preserve">P980292_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Балаларға бiрыңғай жәрдемақы алу құқығын айқындау кезiнде отбасы құрамында мыналар ескерiлмейдi: </w:t>
      </w:r>
      <w:r>
        <w:br/>
      </w:r>
      <w:r>
        <w:rPr>
          <w:rFonts w:ascii="Times New Roman"/>
          <w:b w:val="false"/>
          <w:i w:val="false"/>
          <w:color w:val="000000"/>
          <w:sz w:val="28"/>
        </w:rPr>
        <w:t xml:space="preserve">
      ерлi-зайыптылардың туыстары (еңбекке жарамды ата-аналары, зейнетақы алатын ата-аналары, аға-iнiлерi, апа-қарындастары, сiңлiлерi және басқа туыстары); </w:t>
      </w:r>
      <w:r>
        <w:br/>
      </w:r>
      <w:r>
        <w:rPr>
          <w:rFonts w:ascii="Times New Roman"/>
          <w:b w:val="false"/>
          <w:i w:val="false"/>
          <w:color w:val="000000"/>
          <w:sz w:val="28"/>
        </w:rPr>
        <w:t xml:space="preserve">
      ата-аналары оларға қатысты ата-аналық құқықтан айрылған балалар; </w:t>
      </w:r>
      <w:r>
        <w:br/>
      </w:r>
      <w:r>
        <w:rPr>
          <w:rFonts w:ascii="Times New Roman"/>
          <w:b w:val="false"/>
          <w:i w:val="false"/>
          <w:color w:val="000000"/>
          <w:sz w:val="28"/>
        </w:rPr>
        <w:t xml:space="preserve">
      мемлекеттiк қамсыздандырудағы балалар (тұрғын үймен қамтамасыз етiлмеген оқушылар мемлекеттiң толық асырауына алынған адамдардың қатарына жатқызылмайды); </w:t>
      </w:r>
      <w:r>
        <w:br/>
      </w:r>
      <w:r>
        <w:rPr>
          <w:rFonts w:ascii="Times New Roman"/>
          <w:b w:val="false"/>
          <w:i w:val="false"/>
          <w:color w:val="000000"/>
          <w:sz w:val="28"/>
        </w:rPr>
        <w:t xml:space="preserve">
      Қазақстан Республикасының Ұлттық қауiпсiздiк комитетiнiң және Iшкi iстер министрлiгiнiң әскери оқу орындарының офицерлiк құрамының әскери атақтары жоқ, прапорщик, мичман курсанттары мен тыңдаушылары; </w:t>
      </w:r>
      <w:r>
        <w:br/>
      </w:r>
      <w:r>
        <w:rPr>
          <w:rFonts w:ascii="Times New Roman"/>
          <w:b w:val="false"/>
          <w:i w:val="false"/>
          <w:color w:val="000000"/>
          <w:sz w:val="28"/>
        </w:rPr>
        <w:t xml:space="preserve">
      теңiз жолы училищелерiнiң және азаматтық авиацияның арнаулы орта оқу орындарының курсанттары; </w:t>
      </w:r>
      <w:r>
        <w:br/>
      </w:r>
      <w:r>
        <w:rPr>
          <w:rFonts w:ascii="Times New Roman"/>
          <w:b w:val="false"/>
          <w:i w:val="false"/>
          <w:color w:val="000000"/>
          <w:sz w:val="28"/>
        </w:rPr>
        <w:t xml:space="preserve">
      ақыл-ой және дене дамуында кемiстiгi бар балаларға арналған мектеп-интернаттарға, балалардың орман-санаторийлiк мектептерiне, арнаулы балалар үйiне, жалпы үлгiдегi жалпы бiлiм беретiн мектеп-интернаттарға, олимпиадалық резерв мектептерiне, суворовшылар, нахимовшылар училищелерiне, отбасылық үлгiдегi балалар үйлерiне орналастырылған балалар; </w:t>
      </w:r>
      <w:r>
        <w:br/>
      </w:r>
      <w:r>
        <w:rPr>
          <w:rFonts w:ascii="Times New Roman"/>
          <w:b w:val="false"/>
          <w:i w:val="false"/>
          <w:color w:val="000000"/>
          <w:sz w:val="28"/>
        </w:rPr>
        <w:t xml:space="preserve">
      кәсiптiк-техникалық училищелердiң тегiн тамақ, киiм-кешек және жатақхана берiлген оқушылары; </w:t>
      </w:r>
      <w:r>
        <w:br/>
      </w:r>
      <w:r>
        <w:rPr>
          <w:rFonts w:ascii="Times New Roman"/>
          <w:b w:val="false"/>
          <w:i w:val="false"/>
          <w:color w:val="000000"/>
          <w:sz w:val="28"/>
        </w:rPr>
        <w:t xml:space="preserve">
      қамқоршы (асырап алушы) отбасыларда тәрбиеленетiн балалар; </w:t>
      </w:r>
      <w:r>
        <w:br/>
      </w:r>
      <w:r>
        <w:rPr>
          <w:rFonts w:ascii="Times New Roman"/>
          <w:b w:val="false"/>
          <w:i w:val="false"/>
          <w:color w:val="000000"/>
          <w:sz w:val="28"/>
        </w:rPr>
        <w:t xml:space="preserve">
      18 жасқа толған және одан асқан балалар (17-тармақта көрсетiлгендерден басқа); </w:t>
      </w:r>
      <w:r>
        <w:br/>
      </w:r>
      <w:r>
        <w:rPr>
          <w:rFonts w:ascii="Times New Roman"/>
          <w:b w:val="false"/>
          <w:i w:val="false"/>
          <w:color w:val="000000"/>
          <w:sz w:val="28"/>
        </w:rPr>
        <w:t xml:space="preserve">
      мерзiмдi қызметтегi әскери қызметшiлер, соның iшiнде әскери-құрылыс отрядтарында қызмет өткерiп жүрген әскери қызметшiлер. </w:t>
      </w:r>
      <w:r>
        <w:br/>
      </w:r>
      <w:r>
        <w:rPr>
          <w:rFonts w:ascii="Times New Roman"/>
          <w:b w:val="false"/>
          <w:i w:val="false"/>
          <w:color w:val="000000"/>
          <w:sz w:val="28"/>
        </w:rPr>
        <w:t xml:space="preserve">
      ЕСКЕРТУ. 19-тармақ өзгертiлдi - ҚРҮ-нiң 1998.04.07. N 292 </w:t>
      </w:r>
      <w:r>
        <w:br/>
      </w:r>
      <w:r>
        <w:rPr>
          <w:rFonts w:ascii="Times New Roman"/>
          <w:b w:val="false"/>
          <w:i w:val="false"/>
          <w:color w:val="000000"/>
          <w:sz w:val="28"/>
        </w:rPr>
        <w:t>
               қаулысымен. </w:t>
      </w:r>
      <w:r>
        <w:rPr>
          <w:rFonts w:ascii="Times New Roman"/>
          <w:b w:val="false"/>
          <w:i w:val="false"/>
          <w:color w:val="000000"/>
          <w:sz w:val="28"/>
        </w:rPr>
        <w:t xml:space="preserve">P980292_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Отбасы құрамын айқындау кезiндегi ерекшелiктер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Жәрдемақы алу құқығын белгiлеу кезiнде отбасының жәрдемақы алуға өтiнiш берген сәттегi құрамы айқындалады. </w:t>
      </w:r>
      <w:r>
        <w:br/>
      </w:r>
      <w:r>
        <w:rPr>
          <w:rFonts w:ascii="Times New Roman"/>
          <w:b w:val="false"/>
          <w:i w:val="false"/>
          <w:color w:val="000000"/>
          <w:sz w:val="28"/>
        </w:rPr>
        <w:t xml:space="preserve">
      21. Қамқорлықтағы балаларға бiрыңғай жәрдемақы алу құқығын айқындау кезiнде отбасының құрамында тек қамқорлықтағы балалар ғана ескерiледi, жиынтық табыста қамқоршылардың табыстары емес, осы балаларға алынатын жәрдемақы және алимент ескерiледi. </w:t>
      </w:r>
      <w:r>
        <w:br/>
      </w:r>
      <w:r>
        <w:rPr>
          <w:rFonts w:ascii="Times New Roman"/>
          <w:b w:val="false"/>
          <w:i w:val="false"/>
          <w:color w:val="000000"/>
          <w:sz w:val="28"/>
        </w:rPr>
        <w:t xml:space="preserve">
      ЕСКЕРТУ. 21-тармақ өзгертiлдi - ҚРҮ-нiң 1998.04.07. N 292 </w:t>
      </w:r>
      <w:r>
        <w:br/>
      </w:r>
      <w:r>
        <w:rPr>
          <w:rFonts w:ascii="Times New Roman"/>
          <w:b w:val="false"/>
          <w:i w:val="false"/>
          <w:color w:val="000000"/>
          <w:sz w:val="28"/>
        </w:rPr>
        <w:t>
               қаулысымен. </w:t>
      </w:r>
      <w:r>
        <w:rPr>
          <w:rFonts w:ascii="Times New Roman"/>
          <w:b w:val="false"/>
          <w:i w:val="false"/>
          <w:color w:val="000000"/>
          <w:sz w:val="28"/>
        </w:rPr>
        <w:t xml:space="preserve">P980292_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Ата-аналары бөлек тұрған жағдайда балалар шешесiнiң немесе әкесiнiң отбасында нақты тұруына қарай ескерiледi. </w:t>
      </w:r>
      <w:r>
        <w:br/>
      </w:r>
      <w:r>
        <w:rPr>
          <w:rFonts w:ascii="Times New Roman"/>
          <w:b w:val="false"/>
          <w:i w:val="false"/>
          <w:color w:val="000000"/>
          <w:sz w:val="28"/>
        </w:rPr>
        <w:t xml:space="preserve">
      23. Егер мемлекеттiң қамсыздандыруындағы балалар жазғы демалыс кезiнде үйлерiне кетсе, олар отбасы құрамында ескерiледi және балалар отбасында тұрған кездегi отбасының жәрдемақы алу құқығы қайта қаралады. </w:t>
      </w:r>
      <w:r>
        <w:br/>
      </w:r>
      <w:r>
        <w:rPr>
          <w:rFonts w:ascii="Times New Roman"/>
          <w:b w:val="false"/>
          <w:i w:val="false"/>
          <w:color w:val="000000"/>
          <w:sz w:val="28"/>
        </w:rPr>
        <w:t xml:space="preserve">
      24. Асыраушысынан айрылуына байланысты мемлекеттiк әлеуметтiк жәрдемақы тағайындалған бала мемлекеттiң қамсыздандыруына көшiрiлсе, отбасының жәрдемақы алу құқығын айқындау кезiнде ол отбасы құрамында ескерiлмейдi. </w:t>
      </w:r>
      <w:r>
        <w:br/>
      </w:r>
      <w:r>
        <w:rPr>
          <w:rFonts w:ascii="Times New Roman"/>
          <w:b w:val="false"/>
          <w:i w:val="false"/>
          <w:color w:val="000000"/>
          <w:sz w:val="28"/>
        </w:rPr>
        <w:t xml:space="preserve">
      ЕСКЕРТУ. 24-тармақ өзгертiлдi - ҚРҮ-нiң 1998.04.07. N 292 </w:t>
      </w:r>
      <w:r>
        <w:br/>
      </w:r>
      <w:r>
        <w:rPr>
          <w:rFonts w:ascii="Times New Roman"/>
          <w:b w:val="false"/>
          <w:i w:val="false"/>
          <w:color w:val="000000"/>
          <w:sz w:val="28"/>
        </w:rPr>
        <w:t>
               қаулысымен. </w:t>
      </w:r>
      <w:r>
        <w:rPr>
          <w:rFonts w:ascii="Times New Roman"/>
          <w:b w:val="false"/>
          <w:i w:val="false"/>
          <w:color w:val="000000"/>
          <w:sz w:val="28"/>
        </w:rPr>
        <w:t xml:space="preserve">P980292_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Жәрдемақы алатын тоқсанда отбасы құрамында өзгерiстер болған жағдайда жәрдемақы алу құқығы келесi тоқсанда қайта қаралады. </w:t>
      </w:r>
      <w:r>
        <w:br/>
      </w:r>
      <w:r>
        <w:rPr>
          <w:rFonts w:ascii="Times New Roman"/>
          <w:b w:val="false"/>
          <w:i w:val="false"/>
          <w:color w:val="000000"/>
          <w:sz w:val="28"/>
        </w:rPr>
        <w:t xml:space="preserve">
      26. Жесiр әйелге (еркекке), ажырасқан әйелге (еркекке)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тағайындалған балаларға арналған жәрдемақы шешенiң (әкенiң) некеге</w:t>
      </w:r>
    </w:p>
    <w:p>
      <w:pPr>
        <w:spacing w:after="0"/>
        <w:ind w:left="0"/>
        <w:jc w:val="both"/>
      </w:pPr>
      <w:r>
        <w:rPr>
          <w:rFonts w:ascii="Times New Roman"/>
          <w:b w:val="false"/>
          <w:i w:val="false"/>
          <w:color w:val="000000"/>
          <w:sz w:val="28"/>
        </w:rPr>
        <w:t>тұрғанына қарамастан, тоқсанның аяғына дейiн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Отбасылық жәрдемақы тағайындау жөнiнде өтiнiш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Балалы отбасыларына жәрдемақы тағайындау туралы өтiнiш</w:t>
      </w:r>
    </w:p>
    <w:p>
      <w:pPr>
        <w:spacing w:after="0"/>
        <w:ind w:left="0"/>
        <w:jc w:val="both"/>
      </w:pPr>
      <w:r>
        <w:rPr>
          <w:rFonts w:ascii="Times New Roman"/>
          <w:b w:val="false"/>
          <w:i w:val="false"/>
          <w:color w:val="000000"/>
          <w:sz w:val="28"/>
        </w:rPr>
        <w:t>жәрдемақыға құқығы бар адамдардың тұратын жерi бойынша аудандық</w:t>
      </w:r>
    </w:p>
    <w:p>
      <w:pPr>
        <w:spacing w:after="0"/>
        <w:ind w:left="0"/>
        <w:jc w:val="both"/>
      </w:pPr>
      <w:r>
        <w:rPr>
          <w:rFonts w:ascii="Times New Roman"/>
          <w:b w:val="false"/>
          <w:i w:val="false"/>
          <w:color w:val="000000"/>
          <w:sz w:val="28"/>
        </w:rPr>
        <w:t>(қалалық) халықты әлеуметтiк қорғау бөлiмiне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Балаларға жәрдемақы тағайындау туралы қамқоршының (қорғаншының)</w:t>
      </w:r>
    </w:p>
    <w:p>
      <w:pPr>
        <w:spacing w:after="0"/>
        <w:ind w:left="0"/>
        <w:jc w:val="both"/>
      </w:pPr>
      <w:r>
        <w:rPr>
          <w:rFonts w:ascii="Times New Roman"/>
          <w:b w:val="false"/>
          <w:i w:val="false"/>
          <w:color w:val="000000"/>
          <w:sz w:val="28"/>
        </w:rPr>
        <w:t>өтiнiшiне қамқоршылық (қорғаншылық) белгiлеу туралы тиiстi орган</w:t>
      </w:r>
    </w:p>
    <w:p>
      <w:pPr>
        <w:spacing w:after="0"/>
        <w:ind w:left="0"/>
        <w:jc w:val="both"/>
      </w:pPr>
      <w:r>
        <w:rPr>
          <w:rFonts w:ascii="Times New Roman"/>
          <w:b w:val="false"/>
          <w:i w:val="false"/>
          <w:color w:val="000000"/>
          <w:sz w:val="28"/>
        </w:rPr>
        <w:t>шешiмiнiң көшiрмесi тiркеледi.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27-тармақтың 1 абзацы жаңа редакцияда, 3 абзацы алынып</w:t>
      </w:r>
    </w:p>
    <w:p>
      <w:pPr>
        <w:spacing w:after="0"/>
        <w:ind w:left="0"/>
        <w:jc w:val="both"/>
      </w:pPr>
      <w:r>
        <w:rPr>
          <w:rFonts w:ascii="Times New Roman"/>
          <w:b w:val="false"/>
          <w:i w:val="false"/>
          <w:color w:val="000000"/>
          <w:sz w:val="28"/>
        </w:rPr>
        <w:t xml:space="preserve">              тасталды - ҚРҮ-нiң 1998.04.07. N 292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Жәрдемақы жөнiнде өтiнiш жасаған адам мынадай құжаттар</w:t>
      </w:r>
    </w:p>
    <w:p>
      <w:pPr>
        <w:spacing w:after="0"/>
        <w:ind w:left="0"/>
        <w:jc w:val="both"/>
      </w:pPr>
      <w:r>
        <w:rPr>
          <w:rFonts w:ascii="Times New Roman"/>
          <w:b w:val="false"/>
          <w:i w:val="false"/>
          <w:color w:val="000000"/>
          <w:sz w:val="28"/>
        </w:rPr>
        <w:t>ұсынады:</w:t>
      </w:r>
    </w:p>
    <w:p>
      <w:pPr>
        <w:spacing w:after="0"/>
        <w:ind w:left="0"/>
        <w:jc w:val="both"/>
      </w:pPr>
      <w:r>
        <w:rPr>
          <w:rFonts w:ascii="Times New Roman"/>
          <w:b w:val="false"/>
          <w:i w:val="false"/>
          <w:color w:val="000000"/>
          <w:sz w:val="28"/>
        </w:rPr>
        <w:t>     жәрдемақы тағайындау туралы өтiнiш (өтiнiште, сондай-ақ</w:t>
      </w:r>
    </w:p>
    <w:p>
      <w:pPr>
        <w:spacing w:after="0"/>
        <w:ind w:left="0"/>
        <w:jc w:val="both"/>
      </w:pPr>
      <w:r>
        <w:rPr>
          <w:rFonts w:ascii="Times New Roman"/>
          <w:b w:val="false"/>
          <w:i w:val="false"/>
          <w:color w:val="000000"/>
          <w:sz w:val="28"/>
        </w:rPr>
        <w:t>отбасының табыс туралы анықтамада аталғаннан басқа табысы жоқ екенi</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әр баланың тууы туралы куәлiгiнiң көшiрмесi;</w:t>
      </w:r>
    </w:p>
    <w:p>
      <w:pPr>
        <w:spacing w:after="0"/>
        <w:ind w:left="0"/>
        <w:jc w:val="both"/>
      </w:pPr>
      <w:r>
        <w:rPr>
          <w:rFonts w:ascii="Times New Roman"/>
          <w:b w:val="false"/>
          <w:i w:val="false"/>
          <w:color w:val="000000"/>
          <w:sz w:val="28"/>
        </w:rPr>
        <w:t>     отбасының құрамын куәландыратын құжат.</w:t>
      </w:r>
    </w:p>
    <w:p>
      <w:pPr>
        <w:spacing w:after="0"/>
        <w:ind w:left="0"/>
        <w:jc w:val="both"/>
      </w:pPr>
      <w:r>
        <w:rPr>
          <w:rFonts w:ascii="Times New Roman"/>
          <w:b w:val="false"/>
          <w:i w:val="false"/>
          <w:color w:val="000000"/>
          <w:sz w:val="28"/>
        </w:rPr>
        <w:t>     Сонымен қатар мынадай құжаттар ұсынылады:</w:t>
      </w:r>
    </w:p>
    <w:p>
      <w:pPr>
        <w:spacing w:after="0"/>
        <w:ind w:left="0"/>
        <w:jc w:val="both"/>
      </w:pPr>
      <w:r>
        <w:rPr>
          <w:rFonts w:ascii="Times New Roman"/>
          <w:b w:val="false"/>
          <w:i w:val="false"/>
          <w:color w:val="000000"/>
          <w:sz w:val="28"/>
        </w:rPr>
        <w:t>     а) балалы отбасыларына бiрыңғай жәрдемақы үшiн:</w:t>
      </w:r>
    </w:p>
    <w:p>
      <w:pPr>
        <w:spacing w:after="0"/>
        <w:ind w:left="0"/>
        <w:jc w:val="both"/>
      </w:pPr>
      <w:r>
        <w:rPr>
          <w:rFonts w:ascii="Times New Roman"/>
          <w:b w:val="false"/>
          <w:i w:val="false"/>
          <w:color w:val="000000"/>
          <w:sz w:val="28"/>
        </w:rPr>
        <w:t>     отбасы мүшелерiнiң табысы туралы анықтама жұмыс, оқу, қызмет</w:t>
      </w:r>
    </w:p>
    <w:p>
      <w:pPr>
        <w:spacing w:after="0"/>
        <w:ind w:left="0"/>
        <w:jc w:val="both"/>
      </w:pPr>
      <w:r>
        <w:rPr>
          <w:rFonts w:ascii="Times New Roman"/>
          <w:b w:val="false"/>
          <w:i w:val="false"/>
          <w:color w:val="000000"/>
          <w:sz w:val="28"/>
        </w:rPr>
        <w:t>өткеру орнынан ұсынылады;</w:t>
      </w:r>
    </w:p>
    <w:p>
      <w:pPr>
        <w:spacing w:after="0"/>
        <w:ind w:left="0"/>
        <w:jc w:val="both"/>
      </w:pPr>
      <w:r>
        <w:rPr>
          <w:rFonts w:ascii="Times New Roman"/>
          <w:b w:val="false"/>
          <w:i w:val="false"/>
          <w:color w:val="000000"/>
          <w:sz w:val="28"/>
        </w:rPr>
        <w:t>     заңды тұлға құрмай кәсiпкерлiкпен айналысатын отбасы мүшелерi</w:t>
      </w:r>
    </w:p>
    <w:p>
      <w:pPr>
        <w:spacing w:after="0"/>
        <w:ind w:left="0"/>
        <w:jc w:val="both"/>
      </w:pPr>
      <w:r>
        <w:rPr>
          <w:rFonts w:ascii="Times New Roman"/>
          <w:b w:val="false"/>
          <w:i w:val="false"/>
          <w:color w:val="000000"/>
          <w:sz w:val="28"/>
        </w:rPr>
        <w:t>салық органдарының анықтамаларын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жұмыссыздар тұратын жерiндегi Жұмыспен қамту орталығынан жұмыссыздығы бойынша алатын жәрдемақысының мөлшерi көрсетiлген анықтама ұсынады, жұмыс iздеп жүрген жұмыссыздар, жұмыссыздығы бойынша жәрдемақы төлеу тоқтатылған сәттен бастап, мұндай анықтаманы жұмыссыздығы бойынша жәрдемақының мөлшерiн көрсетпестен ұсынады; </w:t>
      </w:r>
      <w:r>
        <w:br/>
      </w:r>
      <w:r>
        <w:rPr>
          <w:rFonts w:ascii="Times New Roman"/>
          <w:b w:val="false"/>
          <w:i w:val="false"/>
          <w:color w:val="000000"/>
          <w:sz w:val="28"/>
        </w:rPr>
        <w:t xml:space="preserve">
      б) 7 жасқа дейiнгi төрт және одан көп балалары бар көп балалы жұмыс iстемейтiн аналарға жәрдемақы үшiн: </w:t>
      </w:r>
      <w:r>
        <w:br/>
      </w:r>
      <w:r>
        <w:rPr>
          <w:rFonts w:ascii="Times New Roman"/>
          <w:b w:val="false"/>
          <w:i w:val="false"/>
          <w:color w:val="000000"/>
          <w:sz w:val="28"/>
        </w:rPr>
        <w:t xml:space="preserve">
      көп балалы ананың еңбек кiтапшасынан көшiрме немесе оның еш жерде жұмыс iстемейтiнiн растайтын басқа құжат; </w:t>
      </w:r>
      <w:r>
        <w:br/>
      </w:r>
      <w:r>
        <w:rPr>
          <w:rFonts w:ascii="Times New Roman"/>
          <w:b w:val="false"/>
          <w:i w:val="false"/>
          <w:color w:val="000000"/>
          <w:sz w:val="28"/>
        </w:rPr>
        <w:t xml:space="preserve">
      в) мерзiмдi қызметтегi әскери қызметшiнiң балаларына арналған жәрдемақы үшiн: </w:t>
      </w:r>
      <w:r>
        <w:br/>
      </w:r>
      <w:r>
        <w:rPr>
          <w:rFonts w:ascii="Times New Roman"/>
          <w:b w:val="false"/>
          <w:i w:val="false"/>
          <w:color w:val="000000"/>
          <w:sz w:val="28"/>
        </w:rPr>
        <w:t xml:space="preserve">
      баланың әкесiнiң мiндеттi әскери қызметте жүргенi туралы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аудандық (қалалық) әскери комиссариаттың анықтамасы, онда қызмет</w:t>
      </w:r>
    </w:p>
    <w:p>
      <w:pPr>
        <w:spacing w:after="0"/>
        <w:ind w:left="0"/>
        <w:jc w:val="both"/>
      </w:pPr>
      <w:r>
        <w:rPr>
          <w:rFonts w:ascii="Times New Roman"/>
          <w:b w:val="false"/>
          <w:i w:val="false"/>
          <w:color w:val="000000"/>
          <w:sz w:val="28"/>
        </w:rPr>
        <w:t>өткеру мерзiмi көрсетiледi;</w:t>
      </w:r>
    </w:p>
    <w:p>
      <w:pPr>
        <w:spacing w:after="0"/>
        <w:ind w:left="0"/>
        <w:jc w:val="both"/>
      </w:pPr>
      <w:r>
        <w:rPr>
          <w:rFonts w:ascii="Times New Roman"/>
          <w:b w:val="false"/>
          <w:i w:val="false"/>
          <w:color w:val="000000"/>
          <w:sz w:val="28"/>
        </w:rPr>
        <w:t>     г) адамның иммундық тапшылығын жұқтырған немесе СПИД-пен</w:t>
      </w:r>
    </w:p>
    <w:p>
      <w:pPr>
        <w:spacing w:after="0"/>
        <w:ind w:left="0"/>
        <w:jc w:val="both"/>
      </w:pPr>
      <w:r>
        <w:rPr>
          <w:rFonts w:ascii="Times New Roman"/>
          <w:b w:val="false"/>
          <w:i w:val="false"/>
          <w:color w:val="000000"/>
          <w:sz w:val="28"/>
        </w:rPr>
        <w:t>науқастанған балаларға арналған жәрдемақы үшiн:</w:t>
      </w:r>
    </w:p>
    <w:p>
      <w:pPr>
        <w:spacing w:after="0"/>
        <w:ind w:left="0"/>
        <w:jc w:val="both"/>
      </w:pPr>
      <w:r>
        <w:rPr>
          <w:rFonts w:ascii="Times New Roman"/>
          <w:b w:val="false"/>
          <w:i w:val="false"/>
          <w:color w:val="000000"/>
          <w:sz w:val="28"/>
        </w:rPr>
        <w:t>     денсаулық сақтау органдары беретiн медициналық қорытынды.</w:t>
      </w:r>
    </w:p>
    <w:p>
      <w:pPr>
        <w:spacing w:after="0"/>
        <w:ind w:left="0"/>
        <w:jc w:val="both"/>
      </w:pPr>
      <w:r>
        <w:rPr>
          <w:rFonts w:ascii="Times New Roman"/>
          <w:b w:val="false"/>
          <w:i w:val="false"/>
          <w:color w:val="000000"/>
          <w:sz w:val="28"/>
        </w:rPr>
        <w:t>     Жәрдемақы тағайындау үшiн қажеттi құжаттар түпнұсқа түрiнде де,</w:t>
      </w:r>
    </w:p>
    <w:p>
      <w:pPr>
        <w:spacing w:after="0"/>
        <w:ind w:left="0"/>
        <w:jc w:val="both"/>
      </w:pPr>
      <w:r>
        <w:rPr>
          <w:rFonts w:ascii="Times New Roman"/>
          <w:b w:val="false"/>
          <w:i w:val="false"/>
          <w:color w:val="000000"/>
          <w:sz w:val="28"/>
        </w:rPr>
        <w:t>белгiленген тәртiппен расталған көшiрме түрiнде де берiлуi мүмкiн.</w:t>
      </w:r>
    </w:p>
    <w:p>
      <w:pPr>
        <w:spacing w:after="0"/>
        <w:ind w:left="0"/>
        <w:jc w:val="both"/>
      </w:pPr>
      <w:r>
        <w:rPr>
          <w:rFonts w:ascii="Times New Roman"/>
          <w:b w:val="false"/>
          <w:i w:val="false"/>
          <w:color w:val="000000"/>
          <w:sz w:val="28"/>
        </w:rPr>
        <w:t>     д) үйде тәрбиеленетiн және оқитын мүгедек балаларға арналған</w:t>
      </w:r>
    </w:p>
    <w:p>
      <w:pPr>
        <w:spacing w:after="0"/>
        <w:ind w:left="0"/>
        <w:jc w:val="both"/>
      </w:pPr>
      <w:r>
        <w:rPr>
          <w:rFonts w:ascii="Times New Roman"/>
          <w:b w:val="false"/>
          <w:i w:val="false"/>
          <w:color w:val="000000"/>
          <w:sz w:val="28"/>
        </w:rPr>
        <w:t>жәрдемақы үшiн:</w:t>
      </w:r>
    </w:p>
    <w:p>
      <w:pPr>
        <w:spacing w:after="0"/>
        <w:ind w:left="0"/>
        <w:jc w:val="both"/>
      </w:pPr>
      <w:r>
        <w:rPr>
          <w:rFonts w:ascii="Times New Roman"/>
          <w:b w:val="false"/>
          <w:i w:val="false"/>
          <w:color w:val="000000"/>
          <w:sz w:val="28"/>
        </w:rPr>
        <w:t>     облыстық бiлiм басқармасының жанындағы Ведомствоаралық</w:t>
      </w:r>
    </w:p>
    <w:p>
      <w:pPr>
        <w:spacing w:after="0"/>
        <w:ind w:left="0"/>
        <w:jc w:val="both"/>
      </w:pPr>
      <w:r>
        <w:rPr>
          <w:rFonts w:ascii="Times New Roman"/>
          <w:b w:val="false"/>
          <w:i w:val="false"/>
          <w:color w:val="000000"/>
          <w:sz w:val="28"/>
        </w:rPr>
        <w:t>психологиялық-медициналық-педагогикалық консультациялық комиссияның</w:t>
      </w:r>
    </w:p>
    <w:p>
      <w:pPr>
        <w:spacing w:after="0"/>
        <w:ind w:left="0"/>
        <w:jc w:val="both"/>
      </w:pPr>
      <w:r>
        <w:rPr>
          <w:rFonts w:ascii="Times New Roman"/>
          <w:b w:val="false"/>
          <w:i w:val="false"/>
          <w:color w:val="000000"/>
          <w:sz w:val="28"/>
        </w:rPr>
        <w:t>мүгедек баланы үйде тәрбиелеудiң немесе оқытудың қажеттiлiгi туралы</w:t>
      </w:r>
    </w:p>
    <w:p>
      <w:pPr>
        <w:spacing w:after="0"/>
        <w:ind w:left="0"/>
        <w:jc w:val="both"/>
      </w:pPr>
      <w:r>
        <w:rPr>
          <w:rFonts w:ascii="Times New Roman"/>
          <w:b w:val="false"/>
          <w:i w:val="false"/>
          <w:color w:val="000000"/>
          <w:sz w:val="28"/>
        </w:rPr>
        <w:t>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28-тармақ толықтырылды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Жәрдемақы тағайындау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Балалы отбасыларына жәрдемақылардың барлық түрлерiн</w:t>
      </w:r>
    </w:p>
    <w:p>
      <w:pPr>
        <w:spacing w:after="0"/>
        <w:ind w:left="0"/>
        <w:jc w:val="both"/>
      </w:pPr>
      <w:r>
        <w:rPr>
          <w:rFonts w:ascii="Times New Roman"/>
          <w:b w:val="false"/>
          <w:i w:val="false"/>
          <w:color w:val="000000"/>
          <w:sz w:val="28"/>
        </w:rPr>
        <w:t>аудандық (қалалық) халықты әлеуметтiк қорғау бөлiмдерi құратын</w:t>
      </w:r>
    </w:p>
    <w:p>
      <w:pPr>
        <w:spacing w:after="0"/>
        <w:ind w:left="0"/>
        <w:jc w:val="both"/>
      </w:pPr>
      <w:r>
        <w:rPr>
          <w:rFonts w:ascii="Times New Roman"/>
          <w:b w:val="false"/>
          <w:i w:val="false"/>
          <w:color w:val="000000"/>
          <w:sz w:val="28"/>
        </w:rPr>
        <w:t>жәрдемақылар тағайындау жөнiндегi комиссия (бұдан әрi - Комиссия)</w:t>
      </w:r>
    </w:p>
    <w:p>
      <w:pPr>
        <w:spacing w:after="0"/>
        <w:ind w:left="0"/>
        <w:jc w:val="both"/>
      </w:pPr>
      <w:r>
        <w:rPr>
          <w:rFonts w:ascii="Times New Roman"/>
          <w:b w:val="false"/>
          <w:i w:val="false"/>
          <w:color w:val="000000"/>
          <w:sz w:val="28"/>
        </w:rPr>
        <w:t>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Жәрдемақылардың барлық түрi жәрдемақы тағайындау туралы</w:t>
      </w:r>
    </w:p>
    <w:p>
      <w:pPr>
        <w:spacing w:after="0"/>
        <w:ind w:left="0"/>
        <w:jc w:val="both"/>
      </w:pPr>
      <w:r>
        <w:rPr>
          <w:rFonts w:ascii="Times New Roman"/>
          <w:b w:val="false"/>
          <w:i w:val="false"/>
          <w:color w:val="000000"/>
          <w:sz w:val="28"/>
        </w:rPr>
        <w:t>өтiнiш берiлген айдан бастап, бiрақ өтiнiм жасалған күннен бастап 12</w:t>
      </w:r>
    </w:p>
    <w:p>
      <w:pPr>
        <w:spacing w:after="0"/>
        <w:ind w:left="0"/>
        <w:jc w:val="both"/>
      </w:pPr>
      <w:r>
        <w:rPr>
          <w:rFonts w:ascii="Times New Roman"/>
          <w:b w:val="false"/>
          <w:i w:val="false"/>
          <w:color w:val="000000"/>
          <w:sz w:val="28"/>
        </w:rPr>
        <w:t>айдан аспайтын мерзiмге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29-тармақ алынып тасталды, 30-31-тармақтар жаңа</w:t>
      </w:r>
    </w:p>
    <w:p>
      <w:pPr>
        <w:spacing w:after="0"/>
        <w:ind w:left="0"/>
        <w:jc w:val="both"/>
      </w:pPr>
      <w:r>
        <w:rPr>
          <w:rFonts w:ascii="Times New Roman"/>
          <w:b w:val="false"/>
          <w:i w:val="false"/>
          <w:color w:val="000000"/>
          <w:sz w:val="28"/>
        </w:rPr>
        <w:t>             редакцияда, 30-43-тармақтар тиiсiнше 29-42-тармақтар</w:t>
      </w:r>
    </w:p>
    <w:p>
      <w:pPr>
        <w:spacing w:after="0"/>
        <w:ind w:left="0"/>
        <w:jc w:val="both"/>
      </w:pPr>
      <w:r>
        <w:rPr>
          <w:rFonts w:ascii="Times New Roman"/>
          <w:b w:val="false"/>
          <w:i w:val="false"/>
          <w:color w:val="000000"/>
          <w:sz w:val="28"/>
        </w:rPr>
        <w:t>             болып саналды - ҚРҮ-нiң 1998.04.07. N 292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 Жәрдемақы тағайындауды және төлеудi тоқтататын немесе жаңартатын жағдайлар болғанда (баланы асырап алу, баланың қайтыс болуы, 7 жасқа дейiнгi төрт және одан көп балалары бар, жұмыс iстемейтiн ананың жұмысқа орналасуы және т.б.) жәрдемақы тағайындау және төлеу тиiстi жағдайлар басталған айдан кейiнгi айдан бастап </w:t>
      </w:r>
    </w:p>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тоқтатылады немесе жаңартылады.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31-тармақ толықтырылды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Жәрдемақы алушылар жәрдемақының қандай да бiр түрiн алу</w:t>
      </w:r>
    </w:p>
    <w:p>
      <w:pPr>
        <w:spacing w:after="0"/>
        <w:ind w:left="0"/>
        <w:jc w:val="both"/>
      </w:pPr>
      <w:r>
        <w:rPr>
          <w:rFonts w:ascii="Times New Roman"/>
          <w:b w:val="false"/>
          <w:i w:val="false"/>
          <w:color w:val="000000"/>
          <w:sz w:val="28"/>
        </w:rPr>
        <w:t>құқығына ықпал ететiн барлық өзгерiстер туралы Комиссияға</w:t>
      </w:r>
    </w:p>
    <w:p>
      <w:pPr>
        <w:spacing w:after="0"/>
        <w:ind w:left="0"/>
        <w:jc w:val="both"/>
      </w:pPr>
      <w:r>
        <w:rPr>
          <w:rFonts w:ascii="Times New Roman"/>
          <w:b w:val="false"/>
          <w:i w:val="false"/>
          <w:color w:val="000000"/>
          <w:sz w:val="28"/>
        </w:rPr>
        <w:t>хабарлауға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32-тармақ өзгертiлдi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Жәрдемақы тағайындау туралы барлық қажеттi құжаттары бар</w:t>
      </w:r>
    </w:p>
    <w:p>
      <w:pPr>
        <w:spacing w:after="0"/>
        <w:ind w:left="0"/>
        <w:jc w:val="both"/>
      </w:pPr>
      <w:r>
        <w:rPr>
          <w:rFonts w:ascii="Times New Roman"/>
          <w:b w:val="false"/>
          <w:i w:val="false"/>
          <w:color w:val="000000"/>
          <w:sz w:val="28"/>
        </w:rPr>
        <w:t>өтiнiштi Комиссия ол түскен күннен бастап 10 күн мерзiм iшiнде</w:t>
      </w:r>
    </w:p>
    <w:p>
      <w:pPr>
        <w:spacing w:after="0"/>
        <w:ind w:left="0"/>
        <w:jc w:val="both"/>
      </w:pPr>
      <w:r>
        <w:rPr>
          <w:rFonts w:ascii="Times New Roman"/>
          <w:b w:val="false"/>
          <w:i w:val="false"/>
          <w:color w:val="000000"/>
          <w:sz w:val="28"/>
        </w:rPr>
        <w:t xml:space="preserve">қарайды.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33-тармақ өзгертiлдi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Жәрдемақы тағайындаудан бас тартылған жағдайда Комиссия шешiм</w:t>
      </w:r>
    </w:p>
    <w:p>
      <w:pPr>
        <w:spacing w:after="0"/>
        <w:ind w:left="0"/>
        <w:jc w:val="both"/>
      </w:pPr>
      <w:r>
        <w:rPr>
          <w:rFonts w:ascii="Times New Roman"/>
          <w:b w:val="false"/>
          <w:i w:val="false"/>
          <w:color w:val="000000"/>
          <w:sz w:val="28"/>
        </w:rPr>
        <w:t>шығарылғаннан кейiн бас тартудың себептерiн және шағымдану тәртiбiн</w:t>
      </w:r>
    </w:p>
    <w:p>
      <w:pPr>
        <w:spacing w:after="0"/>
        <w:ind w:left="0"/>
        <w:jc w:val="both"/>
      </w:pPr>
      <w:r>
        <w:rPr>
          <w:rFonts w:ascii="Times New Roman"/>
          <w:b w:val="false"/>
          <w:i w:val="false"/>
          <w:color w:val="000000"/>
          <w:sz w:val="28"/>
        </w:rPr>
        <w:t>көрсете отырып, өтiнiш берушiге барлық құжаттарды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34-тармақ өзгертiлдi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Комиссияның шешiмiне сот тәртiбiмен шағымдануға болады.</w:t>
      </w:r>
    </w:p>
    <w:p>
      <w:pPr>
        <w:spacing w:after="0"/>
        <w:ind w:left="0"/>
        <w:jc w:val="both"/>
      </w:pPr>
      <w:r>
        <w:rPr>
          <w:rFonts w:ascii="Times New Roman"/>
          <w:b w:val="false"/>
          <w:i w:val="false"/>
          <w:color w:val="000000"/>
          <w:sz w:val="28"/>
        </w:rPr>
        <w:t>     36. Жәрдемақы тағайындау туралы өтiнiш барлық ұсынылған</w:t>
      </w:r>
    </w:p>
    <w:p>
      <w:pPr>
        <w:spacing w:after="0"/>
        <w:ind w:left="0"/>
        <w:jc w:val="both"/>
      </w:pPr>
      <w:r>
        <w:rPr>
          <w:rFonts w:ascii="Times New Roman"/>
          <w:b w:val="false"/>
          <w:i w:val="false"/>
          <w:color w:val="000000"/>
          <w:sz w:val="28"/>
        </w:rPr>
        <w:t>құжаттарымен бiрге, сондай-ақ балаларға арналған жәрдемақы тағайындау</w:t>
      </w:r>
    </w:p>
    <w:p>
      <w:pPr>
        <w:spacing w:after="0"/>
        <w:ind w:left="0"/>
        <w:jc w:val="both"/>
      </w:pPr>
      <w:r>
        <w:rPr>
          <w:rFonts w:ascii="Times New Roman"/>
          <w:b w:val="false"/>
          <w:i w:val="false"/>
          <w:color w:val="000000"/>
          <w:sz w:val="28"/>
        </w:rPr>
        <w:t xml:space="preserve">жөнiндегi комиссияның жәрдемақы тағайындау туралы шешiмi бар хаттамасы </w:t>
      </w:r>
    </w:p>
    <w:p>
      <w:pPr>
        <w:spacing w:after="0"/>
        <w:ind w:left="0"/>
        <w:jc w:val="both"/>
      </w:pPr>
      <w:r>
        <w:rPr>
          <w:rFonts w:ascii="Times New Roman"/>
          <w:b w:val="false"/>
          <w:i w:val="false"/>
          <w:color w:val="000000"/>
          <w:sz w:val="28"/>
        </w:rPr>
        <w:t>не одан алынған көшiрме жәрдемақы алушының жеке iс қағазында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Жәрдемақы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37. Балалы отбасыларға жәрдемақы төлеу жәрдемақының Қазақстанның Акционерлiк Халықтық Жинақ банкiсi және оның құрылымдық бөлiмшелерi арқылы жүргiзiледi. </w:t>
      </w:r>
      <w:r>
        <w:br/>
      </w:r>
      <w:r>
        <w:rPr>
          <w:rFonts w:ascii="Times New Roman"/>
          <w:b w:val="false"/>
          <w:i w:val="false"/>
          <w:color w:val="000000"/>
          <w:sz w:val="28"/>
        </w:rPr>
        <w:t xml:space="preserve">
      38. Жәрдемақы өткен айға есептеледi. </w:t>
      </w:r>
      <w:r>
        <w:br/>
      </w:r>
      <w:r>
        <w:rPr>
          <w:rFonts w:ascii="Times New Roman"/>
          <w:b w:val="false"/>
          <w:i w:val="false"/>
          <w:color w:val="000000"/>
          <w:sz w:val="28"/>
        </w:rPr>
        <w:t xml:space="preserve">
      39. Жәрдемақы тағайындайтын немесе төлейтiн органның кiнәсiнен уақтылы есептелмеген жәрдемақы, сомалары қандай да болсын мерзiммен шектелмей, өткен уақыт үшiн бiр жолға есептеледi. </w:t>
      </w:r>
      <w:r>
        <w:br/>
      </w:r>
      <w:r>
        <w:rPr>
          <w:rFonts w:ascii="Times New Roman"/>
          <w:b w:val="false"/>
          <w:i w:val="false"/>
          <w:color w:val="000000"/>
          <w:sz w:val="28"/>
        </w:rPr>
        <w:t xml:space="preserve">
      40. 7 жасқа дейiнгi төрт және одан көп балалары бар жұмыс iстемейтiн көп балалы аналарға жәрдемақы, адамның иммундық тапшылығын жұқтырған немесе СПИД-пен науқастанған балаларға арналған жәрдемақы (балалы отбасыларға бiрыңғай жәрдемақыдан басқа) өндiрiстiк емес салалар үшiн қолданылатын аудандық коэффициенттi қолдана отырып тағайындалады және төленедi. </w:t>
      </w:r>
      <w:r>
        <w:br/>
      </w:r>
      <w:r>
        <w:rPr>
          <w:rFonts w:ascii="Times New Roman"/>
          <w:b w:val="false"/>
          <w:i w:val="false"/>
          <w:color w:val="000000"/>
          <w:sz w:val="28"/>
        </w:rPr>
        <w:t xml:space="preserve">
     ЕСКЕРТУ. 40-тармақ толықтырылды - ҚРҮ-нiң 1998.04.07. N 292 </w:t>
      </w:r>
      <w:r>
        <w:br/>
      </w:r>
      <w:r>
        <w:rPr>
          <w:rFonts w:ascii="Times New Roman"/>
          <w:b w:val="false"/>
          <w:i w:val="false"/>
          <w:color w:val="000000"/>
          <w:sz w:val="28"/>
        </w:rPr>
        <w:t>
               қаулысымен. </w:t>
      </w:r>
      <w:r>
        <w:rPr>
          <w:rFonts w:ascii="Times New Roman"/>
          <w:b w:val="false"/>
          <w:i w:val="false"/>
          <w:color w:val="000000"/>
          <w:sz w:val="28"/>
        </w:rPr>
        <w:t xml:space="preserve">P980292_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Еңбек және халықты әлеуметтiк қорғау жөнiндегi жергiлiктi органдардың меншiк және шаруашылықты жүргiзу нысандарына қарамастан кез-келген ұйымда жалақы туралы анықтаманың дұрыс берiлуiн тексеруге құқығы бар. </w:t>
      </w:r>
      <w:r>
        <w:br/>
      </w:r>
      <w:r>
        <w:rPr>
          <w:rFonts w:ascii="Times New Roman"/>
          <w:b w:val="false"/>
          <w:i w:val="false"/>
          <w:color w:val="000000"/>
          <w:sz w:val="28"/>
        </w:rPr>
        <w:t xml:space="preserve">
      42. Жәрдемақы төлеу жөнiндегi есептi жүргiзу және есептiлiктi </w:t>
      </w:r>
    </w:p>
    <w:bookmarkEnd w:id="8"/>
    <w:bookmarkStart w:name="z1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құру тәртiбi туралы нұсқауларды Қазақстан Республикасының Қаржы</w:t>
      </w:r>
    </w:p>
    <w:p>
      <w:pPr>
        <w:spacing w:after="0"/>
        <w:ind w:left="0"/>
        <w:jc w:val="both"/>
      </w:pPr>
      <w:r>
        <w:rPr>
          <w:rFonts w:ascii="Times New Roman"/>
          <w:b w:val="false"/>
          <w:i w:val="false"/>
          <w:color w:val="000000"/>
          <w:sz w:val="28"/>
        </w:rPr>
        <w:t>министрлiгi, Қазақстан Республикасы Энергетика, индустрия және сауда</w:t>
      </w:r>
    </w:p>
    <w:p>
      <w:pPr>
        <w:spacing w:after="0"/>
        <w:ind w:left="0"/>
        <w:jc w:val="both"/>
      </w:pPr>
      <w:r>
        <w:rPr>
          <w:rFonts w:ascii="Times New Roman"/>
          <w:b w:val="false"/>
          <w:i w:val="false"/>
          <w:color w:val="000000"/>
          <w:sz w:val="28"/>
        </w:rPr>
        <w:t>министрлiгiнiң Статистика және талдау жөнiндегi комитетi, Қазақстанның</w:t>
      </w:r>
    </w:p>
    <w:p>
      <w:pPr>
        <w:spacing w:after="0"/>
        <w:ind w:left="0"/>
        <w:jc w:val="both"/>
      </w:pPr>
      <w:r>
        <w:rPr>
          <w:rFonts w:ascii="Times New Roman"/>
          <w:b w:val="false"/>
          <w:i w:val="false"/>
          <w:color w:val="000000"/>
          <w:sz w:val="28"/>
        </w:rPr>
        <w:t>Акционерлiк Халықтық Жинақ Банкiсi Қазақстан Республикасының Еңбек</w:t>
      </w:r>
    </w:p>
    <w:p>
      <w:pPr>
        <w:spacing w:after="0"/>
        <w:ind w:left="0"/>
        <w:jc w:val="both"/>
      </w:pPr>
      <w:r>
        <w:rPr>
          <w:rFonts w:ascii="Times New Roman"/>
          <w:b w:val="false"/>
          <w:i w:val="false"/>
          <w:color w:val="000000"/>
          <w:sz w:val="28"/>
        </w:rPr>
        <w:t>және халықты әлеуметтiк қорғау министрлiгiмен бiрлесiп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42-тармақ өзгертiлдi - ҚРҮ-нiң 1998.04.07. N 292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21 наурыздағы</w:t>
      </w:r>
    </w:p>
    <w:p>
      <w:pPr>
        <w:spacing w:after="0"/>
        <w:ind w:left="0"/>
        <w:jc w:val="both"/>
      </w:pPr>
      <w:r>
        <w:rPr>
          <w:rFonts w:ascii="Times New Roman"/>
          <w:b w:val="false"/>
          <w:i w:val="false"/>
          <w:color w:val="000000"/>
          <w:sz w:val="28"/>
        </w:rPr>
        <w:t>                                          N 382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күшi</w:t>
      </w:r>
    </w:p>
    <w:p>
      <w:pPr>
        <w:spacing w:after="0"/>
        <w:ind w:left="0"/>
        <w:jc w:val="both"/>
      </w:pPr>
      <w:r>
        <w:rPr>
          <w:rFonts w:ascii="Times New Roman"/>
          <w:b w:val="false"/>
          <w:i w:val="false"/>
          <w:color w:val="000000"/>
          <w:sz w:val="28"/>
        </w:rPr>
        <w:t>                 жойылған кейбiр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"Негiзгi тамақ өнiмдерiнiң қымбаттауына байланысты табысы аз азаматтарға өтемақы және балаларға жәрдемақы төлеу үшiн қолданылатын, отбасы мүшелерiне шаққандағы жиынтық табысты есептеу туралы Ереженi бекiту туралы" Қазақстан Республикасы Министрлер Кабинетiнiң 1992 жылғы 16 қарашадағы N 960 қаулысы (Қазақстан Республикасының ПҮАЖ-ы, 1992 ж., N 44, 651-құжат). </w:t>
      </w:r>
      <w:r>
        <w:br/>
      </w:r>
      <w:r>
        <w:rPr>
          <w:rFonts w:ascii="Times New Roman"/>
          <w:b w:val="false"/>
          <w:i w:val="false"/>
          <w:color w:val="000000"/>
          <w:sz w:val="28"/>
        </w:rPr>
        <w:t xml:space="preserve">
      2. "Қазақстан Республикасы Министрлер Кабинетiнiң 1992 жылғы 16 қарашадағы N 960 қаулысына өзгерiстер енгiзу туралы" Қазақстан Республикасы Министрлер Кабинетiнiң 1993 жылғы 5 ақпандағы N 91 қаулысы (Қазақстан Республикасының ПҮАЖ-ы, 1993 ж., N 3, 35-құжат). </w:t>
      </w:r>
      <w:r>
        <w:br/>
      </w:r>
      <w:r>
        <w:rPr>
          <w:rFonts w:ascii="Times New Roman"/>
          <w:b w:val="false"/>
          <w:i w:val="false"/>
          <w:color w:val="000000"/>
          <w:sz w:val="28"/>
        </w:rPr>
        <w:t xml:space="preserve">
      3. "Отбасыларына жәрдемақы тағайындау және төлеу тәртiбi туралы Ереженi бекiту туралы" Қазақстан Республикасы Министрлер Кабинетiнiң 1993 жылғы 24 маусымдағы N 528 қаулысы (Қазақстан Республикасының ПҮАЖ-ы, 1993 ж., N 24, 296-құжат). </w:t>
      </w:r>
      <w:r>
        <w:br/>
      </w:r>
      <w:r>
        <w:rPr>
          <w:rFonts w:ascii="Times New Roman"/>
          <w:b w:val="false"/>
          <w:i w:val="false"/>
          <w:color w:val="000000"/>
          <w:sz w:val="28"/>
        </w:rPr>
        <w:t xml:space="preserve">
      4. "Мұқтаж отбасыларына әлеуметтiк көмек көрсету кезiнде отбасы мүшесiнiң жиынтық табысына есептелетiн табыс түрлерiнiң тiзбесiн бекiту туралы" Қазақстан Республикасы Үкiметiнiң 1996 жылғы 15 мамырдағы N 604 қаулысының 4-тармағы (Қазақстан Республикасының ПҮАЖ-ы, 1996 ж., N 21, 185-құжат). </w:t>
      </w:r>
      <w:r>
        <w:br/>
      </w:r>
      <w:r>
        <w:rPr>
          <w:rFonts w:ascii="Times New Roman"/>
          <w:b w:val="false"/>
          <w:i w:val="false"/>
          <w:color w:val="000000"/>
          <w:sz w:val="28"/>
        </w:rPr>
        <w:t xml:space="preserve">
      5. "Қазақстан Республикасы Үкiметiнiң кейбiр шешiмдерiне өзгерiстер енгiзу туралы" Қазақстан Республикасы Үкiметiнiң 1996 жылғы 9 тамыздағы N 987 қаулысының 3-тармағы (Қазақстан Республикасының ПҮАЖ-ы, 1996 ж., N 33, 313-құжат).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