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801" w14:textId="80f7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1737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республикалық бюджет туралы" Қазақстан Республикасы Заңын жүзеге асыру туралы" Қазақстан Республикасы Үкiметiнiң 1996 жылғы 31 желтоқсандағы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4-қосымшасына, "Министрлiктер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ведомстволардың мектеп жасына дейiнгi балалар мекемелерi" 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"N 1 балалар бақшасы (Алматы қаласы, Виноградов көшесi, 89),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 балалар бақшасы (Алматы қаласы, Қонаев көшесi, 181)"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"балалар бақшасы (Алматы қаласы, Панфилов көшесi, 52)".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