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7b8b" w14:textId="a777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Премьер-Министрiнiң Кеңсесi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30 сәуiр N 689. Күшi жойылды - ҚРҮ-нiң 1997.12.10. N 1732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Аппаратының қайта ұйымдастырылуына байланысты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Премьер-Министрiнiң Кеңсесi туралы ереже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"Қазақстан Республикасы Үкiметiнiң Аппараты туралы ереженi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бекiту туралы" Қазақстан Республикасы Үкiметiнiң 1996 жылғы 14</w:t>
      </w:r>
    </w:p>
    <w:p>
      <w:pPr>
        <w:spacing w:after="0"/>
        <w:ind w:left="0"/>
        <w:jc w:val="both"/>
      </w:pPr>
      <w:r>
        <w:rPr>
          <w:rFonts w:ascii="Times New Roman"/>
          <w:b w:val="false"/>
          <w:i w:val="false"/>
          <w:color w:val="000000"/>
          <w:sz w:val="28"/>
        </w:rPr>
        <w:t xml:space="preserve">ақпандағы N 196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P960196_</w:t>
      </w:r>
    </w:p>
    <w:p>
      <w:pPr>
        <w:spacing w:after="0"/>
        <w:ind w:left="0"/>
        <w:jc w:val="both"/>
      </w:pPr>
      <w:r>
        <w:br/>
      </w:r>
    </w:p>
    <w:p>
      <w:pPr>
        <w:spacing w:after="0"/>
        <w:ind w:left="0"/>
        <w:jc w:val="both"/>
      </w:pPr>
      <w:r>
        <w:rPr>
          <w:rFonts w:ascii="Times New Roman"/>
          <w:b w:val="false"/>
          <w:i w:val="false"/>
          <w:color w:val="000000"/>
          <w:sz w:val="28"/>
        </w:rPr>
        <w:t>  қаулысы;</w:t>
      </w:r>
    </w:p>
    <w:p>
      <w:pPr>
        <w:spacing w:after="0"/>
        <w:ind w:left="0"/>
        <w:jc w:val="both"/>
      </w:pPr>
      <w:r>
        <w:rPr>
          <w:rFonts w:ascii="Times New Roman"/>
          <w:b w:val="false"/>
          <w:i w:val="false"/>
          <w:color w:val="000000"/>
          <w:sz w:val="28"/>
        </w:rPr>
        <w:t>     "Қазақстан Республикасы Үкiметiнiң кейбiр шешiмдерiне өзгерiстер</w:t>
      </w:r>
    </w:p>
    <w:p>
      <w:pPr>
        <w:spacing w:after="0"/>
        <w:ind w:left="0"/>
        <w:jc w:val="both"/>
      </w:pPr>
      <w:r>
        <w:rPr>
          <w:rFonts w:ascii="Times New Roman"/>
          <w:b w:val="false"/>
          <w:i w:val="false"/>
          <w:color w:val="000000"/>
          <w:sz w:val="28"/>
        </w:rPr>
        <w:t>енгiзу және күшi жойылған деп тану туралы" Қазақстан Республикасы</w:t>
      </w:r>
    </w:p>
    <w:p>
      <w:pPr>
        <w:spacing w:after="0"/>
        <w:ind w:left="0"/>
        <w:jc w:val="both"/>
      </w:pPr>
      <w:r>
        <w:rPr>
          <w:rFonts w:ascii="Times New Roman"/>
          <w:b w:val="false"/>
          <w:i w:val="false"/>
          <w:color w:val="000000"/>
          <w:sz w:val="28"/>
        </w:rPr>
        <w:t xml:space="preserve">Үкiметiнiң 1996 жылғы 17 мамырдағы N 609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P960609_</w:t>
      </w:r>
    </w:p>
    <w:p>
      <w:pPr>
        <w:spacing w:after="0"/>
        <w:ind w:left="0"/>
        <w:jc w:val="both"/>
      </w:pPr>
      <w:r>
        <w:br/>
      </w:r>
    </w:p>
    <w:p>
      <w:pPr>
        <w:spacing w:after="0"/>
        <w:ind w:left="0"/>
        <w:jc w:val="both"/>
      </w:pPr>
      <w:r>
        <w:rPr>
          <w:rFonts w:ascii="Times New Roman"/>
          <w:b w:val="false"/>
          <w:i w:val="false"/>
          <w:color w:val="000000"/>
          <w:sz w:val="28"/>
        </w:rPr>
        <w:t>  қаулысымен бекiтiлген</w:t>
      </w:r>
    </w:p>
    <w:p>
      <w:pPr>
        <w:spacing w:after="0"/>
        <w:ind w:left="0"/>
        <w:jc w:val="both"/>
      </w:pPr>
      <w:r>
        <w:rPr>
          <w:rFonts w:ascii="Times New Roman"/>
          <w:b w:val="false"/>
          <w:i w:val="false"/>
          <w:color w:val="000000"/>
          <w:sz w:val="28"/>
        </w:rPr>
        <w:t>Қазақстан Республикасы Үкiметiнiң кейбiр шешiмдерiне енгiзiлiп</w:t>
      </w:r>
    </w:p>
    <w:p>
      <w:pPr>
        <w:spacing w:after="0"/>
        <w:ind w:left="0"/>
        <w:jc w:val="both"/>
      </w:pPr>
      <w:r>
        <w:rPr>
          <w:rFonts w:ascii="Times New Roman"/>
          <w:b w:val="false"/>
          <w:i w:val="false"/>
          <w:color w:val="000000"/>
          <w:sz w:val="28"/>
        </w:rPr>
        <w:t>отырған өзгерiстердiң 5-тармағы (Қазақстан Республикасының ПҮАЖ-ы,</w:t>
      </w:r>
    </w:p>
    <w:p>
      <w:pPr>
        <w:spacing w:after="0"/>
        <w:ind w:left="0"/>
        <w:jc w:val="both"/>
      </w:pPr>
      <w:r>
        <w:rPr>
          <w:rFonts w:ascii="Times New Roman"/>
          <w:b w:val="false"/>
          <w:i w:val="false"/>
          <w:color w:val="000000"/>
          <w:sz w:val="28"/>
        </w:rPr>
        <w:t>1996 ж., N 22, 190-құжат).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30 сәуiрдегi</w:t>
      </w:r>
    </w:p>
    <w:p>
      <w:pPr>
        <w:spacing w:after="0"/>
        <w:ind w:left="0"/>
        <w:jc w:val="both"/>
      </w:pPr>
      <w:r>
        <w:rPr>
          <w:rFonts w:ascii="Times New Roman"/>
          <w:b w:val="false"/>
          <w:i w:val="false"/>
          <w:color w:val="000000"/>
          <w:sz w:val="28"/>
        </w:rPr>
        <w:t>                                            N 689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Премьер-Министрiнiң Кеңсесi</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Премьер-Министрдiң Кеңсесi Қазақстан Республикасының Үкiметi мен Премьер-Министрiнiң қызметiн ұйымдастыру, құқықтық, ақпараттық-талдамалық, консультативтiк және материалдық-техникалық қамтамасыз етудi жүзеге асыратын мемлекеттiк орган болып табылады. </w:t>
      </w:r>
      <w:r>
        <w:br/>
      </w:r>
      <w:r>
        <w:rPr>
          <w:rFonts w:ascii="Times New Roman"/>
          <w:b w:val="false"/>
          <w:i w:val="false"/>
          <w:color w:val="000000"/>
          <w:sz w:val="28"/>
        </w:rPr>
        <w:t xml:space="preserve">
      2. Премьер-Министрдiң Кеңсесi өз қызметiн Республиканың Конституциясы мен заңдарын, Қазақстан Республикасы Президентiнiң, Үкiметiнiң және Премьер-Министрiнiң актiлерiн, сондай-ақ осы ереженi басшылыққа ала отырып жүзеге асырады. </w:t>
      </w:r>
      <w:r>
        <w:br/>
      </w:r>
      <w:r>
        <w:rPr>
          <w:rFonts w:ascii="Times New Roman"/>
          <w:b w:val="false"/>
          <w:i w:val="false"/>
          <w:color w:val="000000"/>
          <w:sz w:val="28"/>
        </w:rPr>
        <w:t xml:space="preserve">
      3. Премьер-Министрдiң Кеңсесi заңды тұлға болып табылады. Қазақстан Республикасының мемлекеттiк елтаңбасы бейнеленген және өзiнiң атауы қазақ және орыс тiлдерiнде жазылған мөрi бар. </w:t>
      </w:r>
      <w:r>
        <w:br/>
      </w:r>
      <w:r>
        <w:rPr>
          <w:rFonts w:ascii="Times New Roman"/>
          <w:b w:val="false"/>
          <w:i w:val="false"/>
          <w:color w:val="000000"/>
          <w:sz w:val="28"/>
        </w:rPr>
        <w:t xml:space="preserve">
      4. Премьер-Министрдiң Кеңсесi туралы ереженi, сондай-ақ оның құрылымы мен штаттық санын Республика Үкiметi бекiтедi.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 Премьер-Министрi Кеңсесi мақсаты мен </w:t>
      </w:r>
      <w:r>
        <w:br/>
      </w:r>
      <w:r>
        <w:rPr>
          <w:rFonts w:ascii="Times New Roman"/>
          <w:b w:val="false"/>
          <w:i w:val="false"/>
          <w:color w:val="000000"/>
          <w:sz w:val="28"/>
        </w:rPr>
        <w:t xml:space="preserve">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Премьер-Министр Кеңсесiнiң негiзгi мақсаты Қазақстан Республикасы Премьер-Министрi мен Үкiметi қызметiнiң тиiмдiлiгiн қамтамасыз ету болып табылады. </w:t>
      </w:r>
      <w:r>
        <w:br/>
      </w:r>
      <w:r>
        <w:rPr>
          <w:rFonts w:ascii="Times New Roman"/>
          <w:b w:val="false"/>
          <w:i w:val="false"/>
          <w:color w:val="000000"/>
          <w:sz w:val="28"/>
        </w:rPr>
        <w:t xml:space="preserve">
      6. Кеңсенiң негiзгi мiндеттерi: </w:t>
      </w:r>
      <w:r>
        <w:br/>
      </w:r>
      <w:r>
        <w:rPr>
          <w:rFonts w:ascii="Times New Roman"/>
          <w:b w:val="false"/>
          <w:i w:val="false"/>
          <w:color w:val="000000"/>
          <w:sz w:val="28"/>
        </w:rPr>
        <w:t xml:space="preserve">
      - Қазақстан Республикасының Үкiметi мен Премьер-Министрiнiң кадрлық, ұйымдастырушылық, ақпараттық-талдамалық, консультативтiк және құқықтық қызметiн қамтамасыз ету; </w:t>
      </w:r>
      <w:r>
        <w:br/>
      </w:r>
      <w:r>
        <w:rPr>
          <w:rFonts w:ascii="Times New Roman"/>
          <w:b w:val="false"/>
          <w:i w:val="false"/>
          <w:color w:val="000000"/>
          <w:sz w:val="28"/>
        </w:rPr>
        <w:t xml:space="preserve">
      - Премьер-Министрге, Үкiметке және Премьер-Министр Кеңсесiнiң қызметкерлерiне қаржы, шаруашылық, материалдық-техникалық, әлеуметтiк-тұрмыстық қызмет көрсету; </w:t>
      </w:r>
      <w:r>
        <w:br/>
      </w:r>
      <w:r>
        <w:rPr>
          <w:rFonts w:ascii="Times New Roman"/>
          <w:b w:val="false"/>
          <w:i w:val="false"/>
          <w:color w:val="000000"/>
          <w:sz w:val="28"/>
        </w:rPr>
        <w:t xml:space="preserve">
      Қазақстан Республикасы Президентi Әкiмшiлiгiмен, Парламент Палаталарының аппараттарымен, орталық және жергiлiктi атқарушы органдармен, бұқаралық ақпарат құралдарымен, өзге де ұйымдармен және азаматтармен өзара iс-қимылды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Республикасының Премьер-Министрi Кеңсесiнiң </w:t>
      </w:r>
      <w:r>
        <w:br/>
      </w:r>
      <w:r>
        <w:rPr>
          <w:rFonts w:ascii="Times New Roman"/>
          <w:b w:val="false"/>
          <w:i w:val="false"/>
          <w:color w:val="000000"/>
          <w:sz w:val="28"/>
        </w:rPr>
        <w:t xml:space="preserve">
                              функциясы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Өзiнiң алдында тұрған мiндеттердi шешу үшiн Премьер-Министрдiң Кеңсесi мынадай негiзгi функцияларды жүзеге асырады; </w:t>
      </w:r>
      <w:r>
        <w:br/>
      </w:r>
      <w:r>
        <w:rPr>
          <w:rFonts w:ascii="Times New Roman"/>
          <w:b w:val="false"/>
          <w:i w:val="false"/>
          <w:color w:val="000000"/>
          <w:sz w:val="28"/>
        </w:rPr>
        <w:t xml:space="preserve">
      а) әкiмшiлiк-ұйымдастыру: </w:t>
      </w:r>
      <w:r>
        <w:br/>
      </w:r>
      <w:r>
        <w:rPr>
          <w:rFonts w:ascii="Times New Roman"/>
          <w:b w:val="false"/>
          <w:i w:val="false"/>
          <w:color w:val="000000"/>
          <w:sz w:val="28"/>
        </w:rPr>
        <w:t xml:space="preserve">
      - министрлiктердiң, мемлекеттiк комитеттердiң, өзге де орталық және жергiлiктi атқарушы органдардың, олардың құзыретiне кiретiн мәселелер бойынша, Үкiметтiң шешiмдерiн әзiрлеуiн ұйымдастыру және үйлестiру, сондай-ақ Үкiмет шешiмдерiнiң орындалуына бақылау жасау; </w:t>
      </w:r>
      <w:r>
        <w:br/>
      </w:r>
      <w:r>
        <w:rPr>
          <w:rFonts w:ascii="Times New Roman"/>
          <w:b w:val="false"/>
          <w:i w:val="false"/>
          <w:color w:val="000000"/>
          <w:sz w:val="28"/>
        </w:rPr>
        <w:t xml:space="preserve">
      - Үкiмет пен оның Төралқасының мәжiлiстерiн, халықаралық кездесулер мен сапарларды, Премьер-Министр мен оның орынбасарлары өткiзетiн басқа да шараларды ақпараттық-талдаулық, құқықтық, ұйымдастырушылық, консультативтiк және материалдық-техникалық қамтамасыз ету; </w:t>
      </w:r>
      <w:r>
        <w:br/>
      </w:r>
      <w:r>
        <w:rPr>
          <w:rFonts w:ascii="Times New Roman"/>
          <w:b w:val="false"/>
          <w:i w:val="false"/>
          <w:color w:val="000000"/>
          <w:sz w:val="28"/>
        </w:rPr>
        <w:t xml:space="preserve">
      - Премьер-Министр мен Үкiметтiң қызметiн құжаттамалық қамтамасыз ету және оған қызмет көрсету, iс қағаздарын жүргiзу; </w:t>
      </w:r>
      <w:r>
        <w:br/>
      </w:r>
      <w:r>
        <w:rPr>
          <w:rFonts w:ascii="Times New Roman"/>
          <w:b w:val="false"/>
          <w:i w:val="false"/>
          <w:color w:val="000000"/>
          <w:sz w:val="28"/>
        </w:rPr>
        <w:t xml:space="preserve">
      - қазақ, орыс және басқа да тiлдердiң қызметiн қамтамасыз ету; </w:t>
      </w:r>
      <w:r>
        <w:br/>
      </w:r>
      <w:r>
        <w:rPr>
          <w:rFonts w:ascii="Times New Roman"/>
          <w:b w:val="false"/>
          <w:i w:val="false"/>
          <w:color w:val="000000"/>
          <w:sz w:val="28"/>
        </w:rPr>
        <w:t xml:space="preserve">
      - қызметтiк құжаттарды қарау; </w:t>
      </w:r>
      <w:r>
        <w:br/>
      </w:r>
      <w:r>
        <w:rPr>
          <w:rFonts w:ascii="Times New Roman"/>
          <w:b w:val="false"/>
          <w:i w:val="false"/>
          <w:color w:val="000000"/>
          <w:sz w:val="28"/>
        </w:rPr>
        <w:t xml:space="preserve">
      - жеке және заңды тұлғалардың хаттарын, өтiнiштерiн қарау; </w:t>
      </w:r>
      <w:r>
        <w:br/>
      </w:r>
      <w:r>
        <w:rPr>
          <w:rFonts w:ascii="Times New Roman"/>
          <w:b w:val="false"/>
          <w:i w:val="false"/>
          <w:color w:val="000000"/>
          <w:sz w:val="28"/>
        </w:rPr>
        <w:t xml:space="preserve">
      - азаматтарды қабылдауды ұйымдастыру; </w:t>
      </w:r>
      <w:r>
        <w:br/>
      </w:r>
      <w:r>
        <w:rPr>
          <w:rFonts w:ascii="Times New Roman"/>
          <w:b w:val="false"/>
          <w:i w:val="false"/>
          <w:color w:val="000000"/>
          <w:sz w:val="28"/>
        </w:rPr>
        <w:t xml:space="preserve">
      б) ақпараттық-талдаулық: </w:t>
      </w:r>
      <w:r>
        <w:br/>
      </w:r>
      <w:r>
        <w:rPr>
          <w:rFonts w:ascii="Times New Roman"/>
          <w:b w:val="false"/>
          <w:i w:val="false"/>
          <w:color w:val="000000"/>
          <w:sz w:val="28"/>
        </w:rPr>
        <w:t xml:space="preserve">
      - Премьер-Министр мен оны орынбасарлары үшiн республиканың жай-күйi мен әлеуметтiк-экономикалық дамуын сипаттайтын материалдар дайындау; </w:t>
      </w:r>
      <w:r>
        <w:br/>
      </w:r>
      <w:r>
        <w:rPr>
          <w:rFonts w:ascii="Times New Roman"/>
          <w:b w:val="false"/>
          <w:i w:val="false"/>
          <w:color w:val="000000"/>
          <w:sz w:val="28"/>
        </w:rPr>
        <w:t xml:space="preserve">
      - бұқаралық ақпарат құралдарында Үкiмет жүргiзiп отырған iшкi және сыртқы саясатты түсiндiру; </w:t>
      </w:r>
      <w:r>
        <w:br/>
      </w:r>
      <w:r>
        <w:rPr>
          <w:rFonts w:ascii="Times New Roman"/>
          <w:b w:val="false"/>
          <w:i w:val="false"/>
          <w:color w:val="000000"/>
          <w:sz w:val="28"/>
        </w:rPr>
        <w:t xml:space="preserve">
      в) құқықтық: </w:t>
      </w:r>
      <w:r>
        <w:br/>
      </w:r>
      <w:r>
        <w:rPr>
          <w:rFonts w:ascii="Times New Roman"/>
          <w:b w:val="false"/>
          <w:i w:val="false"/>
          <w:color w:val="000000"/>
          <w:sz w:val="28"/>
        </w:rPr>
        <w:t xml:space="preserve">
      - Үкiмет Парламенттiң Мәжiлiсiне енгiзiлетiн заңдардың жобалары бойынша сараптамалар жүргiзу және қорытындылар әзiрлеу; </w:t>
      </w:r>
      <w:r>
        <w:br/>
      </w:r>
      <w:r>
        <w:rPr>
          <w:rFonts w:ascii="Times New Roman"/>
          <w:b w:val="false"/>
          <w:i w:val="false"/>
          <w:color w:val="000000"/>
          <w:sz w:val="28"/>
        </w:rPr>
        <w:t xml:space="preserve">
      - Үкiметтiң заң жобалары жұмыстарының жоспарын орындауды ұйымдастыру; </w:t>
      </w:r>
      <w:r>
        <w:br/>
      </w:r>
      <w:r>
        <w:rPr>
          <w:rFonts w:ascii="Times New Roman"/>
          <w:b w:val="false"/>
          <w:i w:val="false"/>
          <w:color w:val="000000"/>
          <w:sz w:val="28"/>
        </w:rPr>
        <w:t xml:space="preserve">
      - Үкiметтiң бастамашылығы бойынша шығарылатын Қазақстан Республикасының Президентi актiлерiнiң, Үкiмет қаулыларының және Премьер-Министр өкiмдерiнiң жобалары бойынша сараптама жүргiзу және қорытындылар әзiрлеу; </w:t>
      </w:r>
      <w:r>
        <w:br/>
      </w:r>
      <w:r>
        <w:rPr>
          <w:rFonts w:ascii="Times New Roman"/>
          <w:b w:val="false"/>
          <w:i w:val="false"/>
          <w:color w:val="000000"/>
          <w:sz w:val="28"/>
        </w:rPr>
        <w:t xml:space="preserve">
      - Премьер-Министр мен Үкiмет қызметiнiң өзге де мәселелерiн шешудi құқықтық қамтамасыз ету; </w:t>
      </w:r>
      <w:r>
        <w:br/>
      </w:r>
      <w:r>
        <w:rPr>
          <w:rFonts w:ascii="Times New Roman"/>
          <w:b w:val="false"/>
          <w:i w:val="false"/>
          <w:color w:val="000000"/>
          <w:sz w:val="28"/>
        </w:rPr>
        <w:t xml:space="preserve">
      - Республика заңдарын сақтау, жүйелендiру және кодтау; </w:t>
      </w:r>
      <w:r>
        <w:br/>
      </w:r>
      <w:r>
        <w:rPr>
          <w:rFonts w:ascii="Times New Roman"/>
          <w:b w:val="false"/>
          <w:i w:val="false"/>
          <w:color w:val="000000"/>
          <w:sz w:val="28"/>
        </w:rPr>
        <w:t xml:space="preserve">
      г) кадрлық; </w:t>
      </w:r>
      <w:r>
        <w:br/>
      </w:r>
      <w:r>
        <w:rPr>
          <w:rFonts w:ascii="Times New Roman"/>
          <w:b w:val="false"/>
          <w:i w:val="false"/>
          <w:color w:val="000000"/>
          <w:sz w:val="28"/>
        </w:rPr>
        <w:t xml:space="preserve">
      - Үкiметтiң номенклатурасына кiретiн кадрлардың жай-күйi мен қозғалысына есеп және талдау жүргiзу; </w:t>
      </w:r>
      <w:r>
        <w:br/>
      </w:r>
      <w:r>
        <w:rPr>
          <w:rFonts w:ascii="Times New Roman"/>
          <w:b w:val="false"/>
          <w:i w:val="false"/>
          <w:color w:val="000000"/>
          <w:sz w:val="28"/>
        </w:rPr>
        <w:t xml:space="preserve">
      - жоспарланған қажеттiлiктердi ескере отырып кадрларды оқыту, мақсатты даярлау және қайта даярлау процесiн ұйымдастыру; </w:t>
      </w:r>
      <w:r>
        <w:br/>
      </w:r>
      <w:r>
        <w:rPr>
          <w:rFonts w:ascii="Times New Roman"/>
          <w:b w:val="false"/>
          <w:i w:val="false"/>
          <w:color w:val="000000"/>
          <w:sz w:val="28"/>
        </w:rPr>
        <w:t xml:space="preserve">
      - Үкiметтiң номенклатурасына кiретiн кадрлардың құрамы жөнiндегi ұсыныстарды зерделеу, әзiрлеу және енгiзу; </w:t>
      </w:r>
      <w:r>
        <w:br/>
      </w:r>
      <w:r>
        <w:rPr>
          <w:rFonts w:ascii="Times New Roman"/>
          <w:b w:val="false"/>
          <w:i w:val="false"/>
          <w:color w:val="000000"/>
          <w:sz w:val="28"/>
        </w:rPr>
        <w:t xml:space="preserve">
      - Үкiметтiң номенклатурасына кiретiн кадрлардың резервiн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Премьер-Министр Кеңесiнiң өкiлеттiгi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Премьер-Министрдiң Кеңсесiнiң өзiнiң функцияларын жүзеге асыру үшiн: </w:t>
      </w:r>
      <w:r>
        <w:br/>
      </w:r>
      <w:r>
        <w:rPr>
          <w:rFonts w:ascii="Times New Roman"/>
          <w:b w:val="false"/>
          <w:i w:val="false"/>
          <w:color w:val="000000"/>
          <w:sz w:val="28"/>
        </w:rPr>
        <w:t xml:space="preserve">
      - министрлiктерден, мемлекеттiк комитеттерден, өзге де орталық және жергiлiктi атқарушы органдардан қажеттi ақпарат сұратуға және алуға, сондай-ақ өз құзыретiнiң шегiнде оларға орындауға мiндеттi тапсырмалар беруге; </w:t>
      </w:r>
      <w:r>
        <w:br/>
      </w:r>
      <w:r>
        <w:rPr>
          <w:rFonts w:ascii="Times New Roman"/>
          <w:b w:val="false"/>
          <w:i w:val="false"/>
          <w:color w:val="000000"/>
          <w:sz w:val="28"/>
        </w:rPr>
        <w:t xml:space="preserve">
      - меншiк нысанына қарамастан ұйымдардан Үкiметтiң құзыретiне қатысты мәселелер бойынша құжаттарды қоса алғанда қажеттi ақпарат, өзге де материалдар, ауызша және жазбаша түсiндiрме сұратуға және алуға; </w:t>
      </w:r>
      <w:r>
        <w:br/>
      </w:r>
      <w:r>
        <w:rPr>
          <w:rFonts w:ascii="Times New Roman"/>
          <w:b w:val="false"/>
          <w:i w:val="false"/>
          <w:color w:val="000000"/>
          <w:sz w:val="28"/>
        </w:rPr>
        <w:t xml:space="preserve">
      - атқарушы органдардың қолындағы кез-келген, оның iшiнде құпия деректердiң ақпараттық банктерiн пайдалануға; </w:t>
      </w:r>
      <w:r>
        <w:br/>
      </w:r>
      <w:r>
        <w:rPr>
          <w:rFonts w:ascii="Times New Roman"/>
          <w:b w:val="false"/>
          <w:i w:val="false"/>
          <w:color w:val="000000"/>
          <w:sz w:val="28"/>
        </w:rPr>
        <w:t xml:space="preserve">
      - Президент актiлерiнiң, Үкiметтiң қаулыларының, Премьер-Министрдiң өкiмдерiнiң орындалуына тексеру жүргiзуге, анықталған тәртiп бұзушылықтарды жою жөнiнде шаралар қабылдауға; </w:t>
      </w:r>
      <w:r>
        <w:br/>
      </w:r>
      <w:r>
        <w:rPr>
          <w:rFonts w:ascii="Times New Roman"/>
          <w:b w:val="false"/>
          <w:i w:val="false"/>
          <w:color w:val="000000"/>
          <w:sz w:val="28"/>
        </w:rPr>
        <w:t xml:space="preserve">
      - мемлекеттiк және мемлекеттiк емес органдармен және ұйымдармен Премьер-Министр Кеңсесiнiң жүргiзуiне қатысты мәселелер бойынша қызметтiк жазбалар алмасуды жүргiзуге; </w:t>
      </w:r>
      <w:r>
        <w:br/>
      </w:r>
      <w:r>
        <w:rPr>
          <w:rFonts w:ascii="Times New Roman"/>
          <w:b w:val="false"/>
          <w:i w:val="false"/>
          <w:color w:val="000000"/>
          <w:sz w:val="28"/>
        </w:rPr>
        <w:t xml:space="preserve">
      - Республиканың Премьер-Министрiне министрлiктердiң, мемлекеттiк комитеттердiң, Үкiметке ведомстволық бағынысты басқа да мекемелердiң басшы құрамын лауазымға тағайындау және босату туралы, сондай-ақ оларды тәртiптiк жауапкершiлiкке тарту туралы ұсыныс енгiзуге; </w:t>
      </w:r>
      <w:r>
        <w:br/>
      </w:r>
      <w:r>
        <w:rPr>
          <w:rFonts w:ascii="Times New Roman"/>
          <w:b w:val="false"/>
          <w:i w:val="false"/>
          <w:color w:val="000000"/>
          <w:sz w:val="28"/>
        </w:rPr>
        <w:t xml:space="preserve">
      - министрлiктер, мемлекеттiк комитеттер, Республиканың өзге де орталық және жергiлiктi атқарушы органдары алқаларының мәжiлiстерiне қатысуға; </w:t>
      </w:r>
      <w:r>
        <w:br/>
      </w:r>
      <w:r>
        <w:rPr>
          <w:rFonts w:ascii="Times New Roman"/>
          <w:b w:val="false"/>
          <w:i w:val="false"/>
          <w:color w:val="000000"/>
          <w:sz w:val="28"/>
        </w:rPr>
        <w:t xml:space="preserve">
      - Үкiмет Басшылығының тапсырмасы бойынша министрлiктердiң, мемлекеттік комитеттердiң, өзге де орталық және жергiлiктi атқарушы органдардың, ұйымдардың қызметкерлерiн Үкiметтiң құзыретiне қатысты мәселелердi шешуге тартуға құқы бар. </w:t>
      </w:r>
      <w:r>
        <w:br/>
      </w:r>
      <w:r>
        <w:rPr>
          <w:rFonts w:ascii="Times New Roman"/>
          <w:b w:val="false"/>
          <w:i w:val="false"/>
          <w:color w:val="000000"/>
          <w:sz w:val="28"/>
        </w:rPr>
        <w:t xml:space="preserve">
      9. Қажеттi материалдар, хабарлар, атқарушы органдардың лауазымды тұлғаларының жазбаша және ауызша түсiндiрмелерiн ұсыну жөнiндегi Премьер-Министр Кеңсесiнiң талабы, егер Кеңсе басқа орындау мерзiмiн белгiлемесе, заңдарда белгiленген мерзiмдерде орындалуға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Премьер-Министр Кеңсесiнiң басшылығы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Премьер-Министрдiң Кеңсесiн Кеңсенiң Басшысы басқарады, ол тiкелей Республиканың Премьер-Министрiне, ол жоқ болған кезде оның орнында қалған адамға бағынады. </w:t>
      </w:r>
      <w:r>
        <w:br/>
      </w:r>
      <w:r>
        <w:rPr>
          <w:rFonts w:ascii="Times New Roman"/>
          <w:b w:val="false"/>
          <w:i w:val="false"/>
          <w:color w:val="000000"/>
          <w:sz w:val="28"/>
        </w:rPr>
        <w:t xml:space="preserve">
      Премьер-Министрдiң Кеңсесiнiң Басшысын қызметке Қазақстан Республикасының Үкiметi тағайындайды және қызметтен босатады. </w:t>
      </w:r>
      <w:r>
        <w:br/>
      </w:r>
      <w:r>
        <w:rPr>
          <w:rFonts w:ascii="Times New Roman"/>
          <w:b w:val="false"/>
          <w:i w:val="false"/>
          <w:color w:val="000000"/>
          <w:sz w:val="28"/>
        </w:rPr>
        <w:t xml:space="preserve">
      11. Кеңсе Басшысының Премьер-Министрдiң Кеңсесi Басшысының ұсынуы бойынша қызметке Үкiмет тағайындайтын және қызметтен босататын орынбасарлары болады. </w:t>
      </w:r>
      <w:r>
        <w:br/>
      </w:r>
      <w:r>
        <w:rPr>
          <w:rFonts w:ascii="Times New Roman"/>
          <w:b w:val="false"/>
          <w:i w:val="false"/>
          <w:color w:val="000000"/>
          <w:sz w:val="28"/>
        </w:rPr>
        <w:t xml:space="preserve">
      12. Кеңсе Басшысы мынадай негiзгi функцияларды орындайды: </w:t>
      </w:r>
      <w:r>
        <w:br/>
      </w:r>
      <w:r>
        <w:rPr>
          <w:rFonts w:ascii="Times New Roman"/>
          <w:b w:val="false"/>
          <w:i w:val="false"/>
          <w:color w:val="000000"/>
          <w:sz w:val="28"/>
        </w:rPr>
        <w:t xml:space="preserve">
      - орынбасарларының мiндеттерiн белгiлейдi; </w:t>
      </w:r>
      <w:r>
        <w:br/>
      </w:r>
      <w:r>
        <w:rPr>
          <w:rFonts w:ascii="Times New Roman"/>
          <w:b w:val="false"/>
          <w:i w:val="false"/>
          <w:color w:val="000000"/>
          <w:sz w:val="28"/>
        </w:rPr>
        <w:t xml:space="preserve">
      - Премьер-Министрдiң Кеңсесi туралы ереженi Үкiметтiң бекiтуiне ұсынады; </w:t>
      </w:r>
      <w:r>
        <w:br/>
      </w:r>
      <w:r>
        <w:rPr>
          <w:rFonts w:ascii="Times New Roman"/>
          <w:b w:val="false"/>
          <w:i w:val="false"/>
          <w:color w:val="000000"/>
          <w:sz w:val="28"/>
        </w:rPr>
        <w:t xml:space="preserve">
      - Кеңсенiң штат кестесiн бекiтедi, Кеңсе қызметкерлерiнiң жалақыларына үстемеақылар мен қосымша ақылар белгiлейдi; </w:t>
      </w:r>
      <w:r>
        <w:br/>
      </w:r>
      <w:r>
        <w:rPr>
          <w:rFonts w:ascii="Times New Roman"/>
          <w:b w:val="false"/>
          <w:i w:val="false"/>
          <w:color w:val="000000"/>
          <w:sz w:val="28"/>
        </w:rPr>
        <w:t xml:space="preserve">
      - Кеңсе бөлiмдерi мен басқа құрылымдық бөлiмшелерiнiң қызметiне жалпы басшылық пен үйлестiрудi ұйымдастырады; </w:t>
      </w:r>
      <w:r>
        <w:br/>
      </w:r>
      <w:r>
        <w:rPr>
          <w:rFonts w:ascii="Times New Roman"/>
          <w:b w:val="false"/>
          <w:i w:val="false"/>
          <w:color w:val="000000"/>
          <w:sz w:val="28"/>
        </w:rPr>
        <w:t xml:space="preserve">
      - Кеңседе iшкi еңбек тәртiбiнiң ережелерiн бекiтедi; </w:t>
      </w:r>
      <w:r>
        <w:br/>
      </w:r>
      <w:r>
        <w:rPr>
          <w:rFonts w:ascii="Times New Roman"/>
          <w:b w:val="false"/>
          <w:i w:val="false"/>
          <w:color w:val="000000"/>
          <w:sz w:val="28"/>
        </w:rPr>
        <w:t xml:space="preserve">
      - Премьер-Министр Кеңсесiнiң шығыстар сметасын бекiтедi және оның шегiнде қаржы қаражатына билiк етедi; </w:t>
      </w:r>
      <w:r>
        <w:br/>
      </w:r>
      <w:r>
        <w:rPr>
          <w:rFonts w:ascii="Times New Roman"/>
          <w:b w:val="false"/>
          <w:i w:val="false"/>
          <w:color w:val="000000"/>
          <w:sz w:val="28"/>
        </w:rPr>
        <w:t xml:space="preserve">
      - Премьер-Министрдiң Кеңсесi бойынша бұйрықтар шығарады және нұсқаулықтарды бекiтедi; </w:t>
      </w:r>
      <w:r>
        <w:br/>
      </w:r>
      <w:r>
        <w:rPr>
          <w:rFonts w:ascii="Times New Roman"/>
          <w:b w:val="false"/>
          <w:i w:val="false"/>
          <w:color w:val="000000"/>
          <w:sz w:val="28"/>
        </w:rPr>
        <w:t xml:space="preserve">
      - Премьер-Министрге заң жобаларын, Қазақстан Республикасы Президентiнiң нормативтiк актiлерiн, Үкiметтiң шешiмдерiн және басқа да материалдарды ұсынады; </w:t>
      </w:r>
      <w:r>
        <w:br/>
      </w:r>
      <w:r>
        <w:rPr>
          <w:rFonts w:ascii="Times New Roman"/>
          <w:b w:val="false"/>
          <w:i w:val="false"/>
          <w:color w:val="000000"/>
          <w:sz w:val="28"/>
        </w:rPr>
        <w:t xml:space="preserve">
      - қабылданған шешiмдер мен тапсырмалардың орындалуына бақылау жасау жөнiндегi жұмыстарды ұйымдастырады; </w:t>
      </w:r>
      <w:r>
        <w:br/>
      </w:r>
      <w:r>
        <w:rPr>
          <w:rFonts w:ascii="Times New Roman"/>
          <w:b w:val="false"/>
          <w:i w:val="false"/>
          <w:color w:val="000000"/>
          <w:sz w:val="28"/>
        </w:rPr>
        <w:t xml:space="preserve">
      - Үкiметке орталық және жергiлiктi басқару органдарының қызметiне баға беру және олардың құрылымдарын жетiлдiру жөнiнде ұсыныс енгiзедi; </w:t>
      </w:r>
      <w:r>
        <w:br/>
      </w:r>
      <w:r>
        <w:rPr>
          <w:rFonts w:ascii="Times New Roman"/>
          <w:b w:val="false"/>
          <w:i w:val="false"/>
          <w:color w:val="000000"/>
          <w:sz w:val="28"/>
        </w:rPr>
        <w:t xml:space="preserve">
      - Премьер-Министрдiң Кеңсесiнiң мемлекеттiк қызмет туралы заңды атқаруын бақылайды; </w:t>
      </w:r>
      <w:r>
        <w:br/>
      </w:r>
      <w:r>
        <w:rPr>
          <w:rFonts w:ascii="Times New Roman"/>
          <w:b w:val="false"/>
          <w:i w:val="false"/>
          <w:color w:val="000000"/>
          <w:sz w:val="28"/>
        </w:rPr>
        <w:t xml:space="preserve">
      - Үкiметтiң кадр саясатын жүзеге асыру жөнiндегi жұмысын ұйымдастырады және қамтамасыз етедi. Республика Премьер-Министрiнiң қарауына Премьер-Министр Кеңсесiнiң бөлiмдерi мен басқа құрылымдық бөлiмшелерiнiң басшыларын және жауапты қызметкерлерiн, министрлiктердiң, мемлекеттiк комитеттердiң және Үкiметке ведомстволық бағыныстағы басқа да органдардың басшы кадр корпусын қызметке тағайындау және қызметтен босату туралы ұсыныс енгiзедi, кадрлар резервiн қалыптастырады, Республика Премьер-Министрiне Үкiмет тағайындайтын жауапты адамдарды тәртiптiк жауапкершiлiкке тарту туралы ұсыныс енгiзедi; </w:t>
      </w:r>
      <w:r>
        <w:br/>
      </w:r>
      <w:r>
        <w:rPr>
          <w:rFonts w:ascii="Times New Roman"/>
          <w:b w:val="false"/>
          <w:i w:val="false"/>
          <w:color w:val="000000"/>
          <w:sz w:val="28"/>
        </w:rPr>
        <w:t xml:space="preserve">
      - Премьер-Министрдiң Кеңсесiнiң құрылымдық бөлiмшелерi туралы ережелердi, оны қызметкерлерiнiң лауазымдық нұсқаулықтарын бекiтедi; </w:t>
      </w:r>
      <w:r>
        <w:br/>
      </w:r>
      <w:r>
        <w:rPr>
          <w:rFonts w:ascii="Times New Roman"/>
          <w:b w:val="false"/>
          <w:i w:val="false"/>
          <w:color w:val="000000"/>
          <w:sz w:val="28"/>
        </w:rPr>
        <w:t xml:space="preserve">
      - Премьер-Министр Кеңсесiнiң жұмыс iстеуiн техникалық қызмет көрсетудi және қамтамасыз етудi жүзеге асырушы Кеңсенiң қызметкерлерiн жұмысқа қабылдайды және жұмыстан босатады; </w:t>
      </w:r>
      <w:r>
        <w:br/>
      </w:r>
      <w:r>
        <w:rPr>
          <w:rFonts w:ascii="Times New Roman"/>
          <w:b w:val="false"/>
          <w:i w:val="false"/>
          <w:color w:val="000000"/>
          <w:sz w:val="28"/>
        </w:rPr>
        <w:t xml:space="preserve">
      - Премьер-Министр Кеңсесiнiң құзыретi шегiнде қызметтiк құжаттамаға қол қояды; </w:t>
      </w:r>
      <w:r>
        <w:br/>
      </w:r>
      <w:r>
        <w:rPr>
          <w:rFonts w:ascii="Times New Roman"/>
          <w:b w:val="false"/>
          <w:i w:val="false"/>
          <w:color w:val="000000"/>
          <w:sz w:val="28"/>
        </w:rPr>
        <w:t xml:space="preserve">
      өзiне Премьер-Министр мен Республика Үкiметi жүктейтiн басқа да функцияларды орындайды. </w:t>
      </w:r>
      <w:r>
        <w:br/>
      </w:r>
      <w:r>
        <w:rPr>
          <w:rFonts w:ascii="Times New Roman"/>
          <w:b w:val="false"/>
          <w:i w:val="false"/>
          <w:color w:val="000000"/>
          <w:sz w:val="28"/>
        </w:rPr>
        <w:t xml:space="preserve">
      13. Премьер-Министр Кеңсесiнiң Басшысы: </w:t>
      </w:r>
      <w:r>
        <w:br/>
      </w:r>
      <w:r>
        <w:rPr>
          <w:rFonts w:ascii="Times New Roman"/>
          <w:b w:val="false"/>
          <w:i w:val="false"/>
          <w:color w:val="000000"/>
          <w:sz w:val="28"/>
        </w:rPr>
        <w:t xml:space="preserve">
      - министрлiктерге, мемлекеттiк комитеттерге, өзге орталық және жергiлiктi атқарушы органдарға Үкiметтiң қарауына енгiзiлетiн мәселелердi әзiрлеу және келiсу жөнiнде нұсқаулар беруге; </w:t>
      </w:r>
      <w:r>
        <w:br/>
      </w:r>
      <w:r>
        <w:rPr>
          <w:rFonts w:ascii="Times New Roman"/>
          <w:b w:val="false"/>
          <w:i w:val="false"/>
          <w:color w:val="000000"/>
          <w:sz w:val="28"/>
        </w:rPr>
        <w:t xml:space="preserve">
      - министрлiктердiң, мемлекеттiк комитеттердiң, өзге орталық және жергiлiктi атқарушы органдардың Үкiметтiң шешiмдерiн әзiрлеу жөнiндегi жұмысын үйлестiруге; </w:t>
      </w:r>
      <w:r>
        <w:br/>
      </w:r>
      <w:r>
        <w:rPr>
          <w:rFonts w:ascii="Times New Roman"/>
          <w:b w:val="false"/>
          <w:i w:val="false"/>
          <w:color w:val="000000"/>
          <w:sz w:val="28"/>
        </w:rPr>
        <w:t xml:space="preserve">
      - министрлiктерден, мемлекеттiк комитеттерден, өзге орталық және жергiлiктi атқарушы органдардан, ұйымдардан заңдарды, Президенттiң актiлерiн, Үкiметтiң қаулыларын, Премьер-Министрдiң өкiмдерiн және басқа тапсырмаларды орындау туралы Үкiметке қажеттi материалдарды, ақпаратты және есептердi талап етуге; </w:t>
      </w:r>
      <w:r>
        <w:br/>
      </w:r>
      <w:r>
        <w:rPr>
          <w:rFonts w:ascii="Times New Roman"/>
          <w:b w:val="false"/>
          <w:i w:val="false"/>
          <w:color w:val="000000"/>
          <w:sz w:val="28"/>
        </w:rPr>
        <w:t xml:space="preserve">
      - заңдарды, Республика Президентiнiң актiлерiн және Үкiметтiң қаулыларын, Республика Премьер-Министрiнiң өкiмдерiн белгiленген талаптарға және енгiзу тәртiбiне сәйкес келмеген жағдайда министрлiктерге, мемлекеттiк комитеттерге, өзге орталық және жергiлiктi атқарушы органдарға қайтаруға; </w:t>
      </w:r>
      <w:r>
        <w:br/>
      </w:r>
      <w:r>
        <w:rPr>
          <w:rFonts w:ascii="Times New Roman"/>
          <w:b w:val="false"/>
          <w:i w:val="false"/>
          <w:color w:val="000000"/>
          <w:sz w:val="28"/>
        </w:rPr>
        <w:t xml:space="preserve">
      - Үкiметтiң және Премьер-Министр Кеңсесiнiң қызметiн шаруашылықтық қамтамасыз ету мәселесi бойынша отандық және шетелдiк ұйымдармен шарттар (келiсiм-шарттар) жасауға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Премьер-Министр Кеңсесiнiң қызметiн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Премьер-Министрдiң Кеңсесiне жүктелген функцияларды орындау үшiн оның құрамында бөлiмдер мен басқа да құрылымдық бөлiмшелер құрылады. Премьер-Министр мен оның орынбасарларының көмекшiлерi мен кеңесшiлерi Премьер-Министр Кеңсесiнiң қызметкерлерi болып табылады. </w:t>
      </w:r>
      <w:r>
        <w:br/>
      </w:r>
      <w:r>
        <w:rPr>
          <w:rFonts w:ascii="Times New Roman"/>
          <w:b w:val="false"/>
          <w:i w:val="false"/>
          <w:color w:val="000000"/>
          <w:sz w:val="28"/>
        </w:rPr>
        <w:t xml:space="preserve">
      15. Премьер-Министр Кеңсесiнiң бөлiмдерi мен басқа да құрылымдық бөлiмшелерi осы Ереженiң, сондай-ақ Премьер-Министр Кеңсесiнiң Басшысы бекiтетiн бөлiмдер мен басқа да құрылымдық бөлiмшелер туралы ережелердiң негiзiнде жұмыс iстейдi. </w:t>
      </w:r>
      <w:r>
        <w:br/>
      </w:r>
      <w:r>
        <w:rPr>
          <w:rFonts w:ascii="Times New Roman"/>
          <w:b w:val="false"/>
          <w:i w:val="false"/>
          <w:color w:val="000000"/>
          <w:sz w:val="28"/>
        </w:rPr>
        <w:t xml:space="preserve">
      16. Бөлiмдер мен басқа да құрылымдық бөлiмшелердiң басшыларын, сондай-ақ мемлекеттiк қызметшi болып табылатын Кеңсенiң басқа қызметкерлерiн (бұдан әрi - жауапты қызметкерлер) Премьер-Министрдiң Кеңсесi Басшысының ұсынуы бойынша Республика Үкiметi қызметке тағайындайды және қызметтен босатады. </w:t>
      </w:r>
      <w:r>
        <w:br/>
      </w:r>
      <w:r>
        <w:rPr>
          <w:rFonts w:ascii="Times New Roman"/>
          <w:b w:val="false"/>
          <w:i w:val="false"/>
          <w:color w:val="000000"/>
          <w:sz w:val="28"/>
        </w:rPr>
        <w:t xml:space="preserve">
      17. Кеңсенiң техникалық қызмет көрсететiн және оны жұмысын қамтамасыз ететiн қызметкерлерiн Премьер-Министр Кеңсесiнiң Басшысы тағайындайды. </w:t>
      </w:r>
      <w:r>
        <w:br/>
      </w:r>
      <w:r>
        <w:rPr>
          <w:rFonts w:ascii="Times New Roman"/>
          <w:b w:val="false"/>
          <w:i w:val="false"/>
          <w:color w:val="000000"/>
          <w:sz w:val="28"/>
        </w:rPr>
        <w:t xml:space="preserve">
      18. Премьер-Министр Кеңсесi бөлiмдерi мен басқа да құрылымдық бөлiмшелердiң басшылары: </w:t>
      </w:r>
      <w:r>
        <w:br/>
      </w:r>
      <w:r>
        <w:rPr>
          <w:rFonts w:ascii="Times New Roman"/>
          <w:b w:val="false"/>
          <w:i w:val="false"/>
          <w:color w:val="000000"/>
          <w:sz w:val="28"/>
        </w:rPr>
        <w:t xml:space="preserve">
      өздерiнiң бөлiмдерiне және басқа бөлiмшелерiне жүктелген мiндеттердiң уақтылы және толық орындалуына, заңдардың, Президент актiлерiнiң, Үкiметтiң актiлерiнiң, Премьер-Министрдiң, сондай-ақ Кеңсе Басшысы мен оның орынбасарларының өкiмдерi мен тапсырмаларының уақтылы және толық атқарылуына жауапты болады, қызметкерлердi тағайындау, ауыстыру және босату туралы ұсыныс енгiзедi, қызметкерлердiң арасында мiндеттердi бөледi. </w:t>
      </w:r>
      <w:r>
        <w:br/>
      </w:r>
      <w:r>
        <w:rPr>
          <w:rFonts w:ascii="Times New Roman"/>
          <w:b w:val="false"/>
          <w:i w:val="false"/>
          <w:color w:val="000000"/>
          <w:sz w:val="28"/>
        </w:rPr>
        <w:t xml:space="preserve">
      19. Премьер-Министр Кеңсесiнiң жауапты қызметкерлерi өздерiнiң қызметтiк мiндеттерiн осы Ережеде белгiленген Кеңсенiң өкiлеттiктерiне сәйкес атқару кезiнде: </w:t>
      </w:r>
      <w:r>
        <w:br/>
      </w:r>
      <w:r>
        <w:rPr>
          <w:rFonts w:ascii="Times New Roman"/>
          <w:b w:val="false"/>
          <w:i w:val="false"/>
          <w:color w:val="000000"/>
          <w:sz w:val="28"/>
        </w:rPr>
        <w:t xml:space="preserve">
      - Үкiметтiң және оны Төралқасының отырыстарына, орталық және жергiлiктi атқарушы органдардың өткiзетiн шараларына қатысуға; </w:t>
      </w:r>
      <w:r>
        <w:br/>
      </w:r>
      <w:r>
        <w:rPr>
          <w:rFonts w:ascii="Times New Roman"/>
          <w:b w:val="false"/>
          <w:i w:val="false"/>
          <w:color w:val="000000"/>
          <w:sz w:val="28"/>
        </w:rPr>
        <w:t xml:space="preserve">
      - орталық және жергiлiктi атқарушы органдардың аппараттарының, ұйымдардың қызметкерлерiн Үкiмет қызметiнiң шеңберiнде туындайтын мәселелердi қарауға қатысуға тартуға, олардан заңдардың, жарлықтардың және үкiмет шешiмдерiнiң орындалуы жөнiнде қажеттi ақпарат, ұсыныстар мен қорытындылар сұрауға; </w:t>
      </w:r>
      <w:r>
        <w:br/>
      </w:r>
      <w:r>
        <w:rPr>
          <w:rFonts w:ascii="Times New Roman"/>
          <w:b w:val="false"/>
          <w:i w:val="false"/>
          <w:color w:val="000000"/>
          <w:sz w:val="28"/>
        </w:rPr>
        <w:t xml:space="preserve">
      - белгiленген тәртiппен басшылыққа қойылатын талаптарға жауап бермейтiн нормативтiк құжаттардың жобаларын пысықтауға қайтару туралы ұсыныс енгiзуге, сондай-ақ қарауы басқа органдардың немесе ұйымдардың құзыретiне кiретiн материалдарды қайтаруға; </w:t>
      </w:r>
      <w:r>
        <w:br/>
      </w:r>
      <w:r>
        <w:rPr>
          <w:rFonts w:ascii="Times New Roman"/>
          <w:b w:val="false"/>
          <w:i w:val="false"/>
          <w:color w:val="000000"/>
          <w:sz w:val="28"/>
        </w:rPr>
        <w:t xml:space="preserve">
      - Кеңсе Басшысының және оның орынбасарларының, бөлiмдер мен басқа құрылымдық бөлiмшелердiң басшыларының тапсырмасы бойынша Премьер-Министр Кеңсесi құзыретiнiң шеңберiнде өзге қажеттi өкiлеттiктердi жүзеге асыруға құқылы. </w:t>
      </w:r>
      <w:r>
        <w:br/>
      </w:r>
      <w:r>
        <w:rPr>
          <w:rFonts w:ascii="Times New Roman"/>
          <w:b w:val="false"/>
          <w:i w:val="false"/>
          <w:color w:val="000000"/>
          <w:sz w:val="28"/>
        </w:rPr>
        <w:t xml:space="preserve">
      20. Дербес баланстағы Премьер-Министр Кеңсесiнiң Республикалық мемлекеттiк өндiрiстiк-пайдалану бiрлестiгi: "Алматы", "Жетiсу", "Қазақстан" қонақ үйлерi филиалдарымен қоса қонақ үй шаруашылығы бiрлестiгi Премьер-Министр Кеңсесiнiң тiкелей бағынысында болады. </w:t>
      </w:r>
      <w:r>
        <w:br/>
      </w:r>
      <w:r>
        <w:rPr>
          <w:rFonts w:ascii="Times New Roman"/>
          <w:b w:val="false"/>
          <w:i w:val="false"/>
          <w:color w:val="000000"/>
          <w:sz w:val="28"/>
        </w:rPr>
        <w:t xml:space="preserve">
      Аталған ұйымдардың функциялары олар туралы тиiстi жарғылармен немесе ережелермен айқындалады. </w:t>
      </w:r>
      <w:r>
        <w:br/>
      </w:r>
      <w:r>
        <w:rPr>
          <w:rFonts w:ascii="Times New Roman"/>
          <w:b w:val="false"/>
          <w:i w:val="false"/>
          <w:color w:val="000000"/>
          <w:sz w:val="28"/>
        </w:rPr>
        <w:t xml:space="preserve">
      Ведомстволық бағыныстағы кәсiпорындардың басшыларын Премьер-Министр Кеңсесiнiң Басшысы тағайындайды. </w:t>
      </w:r>
      <w:r>
        <w:br/>
      </w:r>
      <w:r>
        <w:rPr>
          <w:rFonts w:ascii="Times New Roman"/>
          <w:b w:val="false"/>
          <w:i w:val="false"/>
          <w:color w:val="000000"/>
          <w:sz w:val="28"/>
        </w:rPr>
        <w:t xml:space="preserve">
      21. Осы ережеден туындайтын мәселелердi қарауды, әзiрлеудi және оның тәртiбiн Премьер-Министр Кеңсесiнiң Басшысы мен оның орынбасарлары реттейдi.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