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cab0e" w14:textId="65cab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Темiр жол көлiгiнiң қуаттарын дамыту жобасын Халықаралық Экономикалық Ынтымақтастық Қорының (Жапония) заемымен қоса қаржыландыруды қамтамасыз ету туралы</w:t>
      </w:r>
    </w:p>
    <w:p>
      <w:pPr>
        <w:spacing w:after="0"/>
        <w:ind w:left="0"/>
        <w:jc w:val="both"/>
      </w:pPr>
      <w:r>
        <w:rPr>
          <w:rFonts w:ascii="Times New Roman"/>
          <w:b w:val="false"/>
          <w:i w:val="false"/>
          <w:color w:val="000000"/>
          <w:sz w:val="28"/>
        </w:rPr>
        <w:t>Қазақстан Республикасы Үкiметiнiң қаулысы 1997 жылғы 30 маусымдағы N 1035</w:t>
      </w:r>
    </w:p>
    <w:p>
      <w:pPr>
        <w:spacing w:after="0"/>
        <w:ind w:left="0"/>
        <w:jc w:val="left"/>
      </w:pPr>
      <w:r>
        <w:rPr>
          <w:rFonts w:ascii="Times New Roman"/>
          <w:b w:val="false"/>
          <w:i w:val="false"/>
          <w:color w:val="000000"/>
          <w:sz w:val="28"/>
        </w:rPr>
        <w:t>
</w:t>
      </w:r>
      <w:r>
        <w:rPr>
          <w:rFonts w:ascii="Times New Roman"/>
          <w:b w:val="false"/>
          <w:i w:val="false"/>
          <w:color w:val="000000"/>
          <w:sz w:val="28"/>
        </w:rPr>
        <w:t>
          Темiр жол көлiгiнiң қуаттарын дамыту жобасын Халықаралық
Экономикалық Ынтымақтастық Қорының (Жапония) заемымен қоса
қаржыландыруды қамтамасыз ету және "Темiр жол көлiгiнiң қуатын арттыру
жобасы жөнiндегi Халықаралық Экономикалық Ынтымақтастық Қоры (Жапония)
займының қаражатын пайдалану туралы" Қазақстан Республикасы Үкiметiнiң
1996 жылғы 28 тамыздағы N 1064 қаулысына  
</w:t>
      </w:r>
      <w:r>
        <w:rPr>
          <w:rFonts w:ascii="Times New Roman"/>
          <w:b w:val="false"/>
          <w:i w:val="false"/>
          <w:color w:val="000000"/>
          <w:sz w:val="28"/>
        </w:rPr>
        <w:t xml:space="preserve"> P961064_ </w:t>
      </w:r>
      <w:r>
        <w:rPr>
          <w:rFonts w:ascii="Times New Roman"/>
          <w:b w:val="false"/>
          <w:i w:val="false"/>
          <w:color w:val="000000"/>
          <w:sz w:val="28"/>
        </w:rPr>
        <w:t>
  сәйкес жұмыстың 
басталуын жеделдету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w:t>
      </w:r>
      <w:r>
        <w:br/>
      </w:r>
      <w:r>
        <w:rPr>
          <w:rFonts w:ascii="Times New Roman"/>
          <w:b w:val="false"/>
          <w:i w:val="false"/>
          <w:color w:val="000000"/>
          <w:sz w:val="28"/>
        </w:rPr>
        <w:t>
          "Қазақстан темiр жолы" республикалық мемлекеттiк кәсiпорнымен
Темiржол көлiгiнiң қуаттарын дамыту жобасын қоса қаржыландыру туралы
несиелiк келiсiм жасассын;
</w:t>
      </w:r>
      <w:r>
        <w:br/>
      </w:r>
      <w:r>
        <w:rPr>
          <w:rFonts w:ascii="Times New Roman"/>
          <w:b w:val="false"/>
          <w:i w:val="false"/>
          <w:color w:val="000000"/>
          <w:sz w:val="28"/>
        </w:rPr>
        <w:t>
          "Қазақстан темiр жолы" республикалық мемлекеттiк кәсiпорнымен
бiрлесiп 1997 жылы Темiржол көлiгiнiң қуаттарын дамыту жобасын қоса
қаржыландыруға қаражат бөлудiң кестесiн жасассын;
</w:t>
      </w:r>
      <w:r>
        <w:br/>
      </w:r>
      <w:r>
        <w:rPr>
          <w:rFonts w:ascii="Times New Roman"/>
          <w:b w:val="false"/>
          <w:i w:val="false"/>
          <w:color w:val="000000"/>
          <w:sz w:val="28"/>
        </w:rPr>
        <w:t>
          "Қазақстан темiр жолы" республикалық мемлекеттiк кәсiпорнына
келiсiлген кестеге сәйкес 1997 жылға арналған республикалық бюджетте
1997 жылы Темiр жол көлiгiнiң қуаттарын дамыту жобасын қоса
қаржыландыру мақсатына көзделген 5000000 (бес миллион) АҚШ долларына
тең сомада қаражат бөлсiн.
</w:t>
      </w:r>
      <w:r>
        <w:br/>
      </w:r>
      <w:r>
        <w:rPr>
          <w:rFonts w:ascii="Times New Roman"/>
          <w:b w:val="false"/>
          <w:i w:val="false"/>
          <w:color w:val="000000"/>
          <w:sz w:val="28"/>
        </w:rPr>
        <w:t>
          2. Қазақстан Республикасының мемлекеттiк Экспорт-импорт банкi:
</w:t>
      </w:r>
      <w:r>
        <w:br/>
      </w:r>
      <w:r>
        <w:rPr>
          <w:rFonts w:ascii="Times New Roman"/>
          <w:b w:val="false"/>
          <w:i w:val="false"/>
          <w:color w:val="000000"/>
          <w:sz w:val="28"/>
        </w:rPr>
        <w:t>
          "Қазақстан темiр жолы" республикалық мемлекеттiк кәсiпорнымен
Қазақстан Эксимбанкiнiң комиссиялық төлемiнiң мөлшерiн кепiл шартын
жасаспай, жылына заем сомасының 0,5% деп белгiлей отырып, Халықаралық
Экономикалық Ынтымақтастық Қорының (Жапония) заемы бойынша несие
шартын жасассын;
</w:t>
      </w:r>
      <w:r>
        <w:br/>
      </w:r>
      <w:r>
        <w:rPr>
          <w:rFonts w:ascii="Times New Roman"/>
          <w:b w:val="false"/>
          <w:i w:val="false"/>
          <w:color w:val="000000"/>
          <w:sz w:val="28"/>
        </w:rPr>
        <w:t>
          "Қазақстан темiр жолы" республикалық мемлекеттiк кәсiпорнына
көмекшi жоба титулдары бойынша ведомстводан тыс сараптама және
мемлекеттiк экологиялық сараптама қорытындыларын беруге рұқсат етсiн.
</w:t>
      </w:r>
      <w:r>
        <w:br/>
      </w:r>
      <w:r>
        <w:rPr>
          <w:rFonts w:ascii="Times New Roman"/>
          <w:b w:val="false"/>
          <w:i w:val="false"/>
          <w:color w:val="000000"/>
          <w:sz w:val="28"/>
        </w:rPr>
        <w:t>
          3. "Қазақстан темiр жолы" республикалық мемлекеттiк кәсiпорны:
</w:t>
      </w:r>
      <w:r>
        <w:br/>
      </w:r>
      <w:r>
        <w:rPr>
          <w:rFonts w:ascii="Times New Roman"/>
          <w:b w:val="false"/>
          <w:i w:val="false"/>
          <w:color w:val="000000"/>
          <w:sz w:val="28"/>
        </w:rPr>
        <w:t>
          Қазақстан Республикасының Қаржы министрлiгiне жобаның толық құнын
қамтамасыз етуге кепiл берсiн;
</w:t>
      </w:r>
      <w:r>
        <w:br/>
      </w:r>
      <w:r>
        <w:rPr>
          <w:rFonts w:ascii="Times New Roman"/>
          <w:b w:val="false"/>
          <w:i w:val="false"/>
          <w:color w:val="000000"/>
          <w:sz w:val="28"/>
        </w:rPr>
        <w:t>
          қаражаттың мақсатты пайдаланылуын қамтамасыз етсiн.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