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605a" w14:textId="9f86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биоресурстар министрлiгiнiң биологиялық ресурстарды мемлекеттiк экологиялық бақылау, қорғау, ұлғайту мен пайдалану жөнiндегi агенттiгi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18 қыркүйектегi N 1350. Күші жойылды - ҚР Үкіметінің 2006.07.07. N 646 Қаулысымен</w:t>
      </w:r>
    </w:p>
    <w:p>
      <w:pPr>
        <w:spacing w:after="0"/>
        <w:ind w:left="0"/>
        <w:jc w:val="both"/>
      </w:pPr>
      <w:bookmarkStart w:name="z0" w:id="0"/>
      <w:r>
        <w:rPr>
          <w:rFonts w:ascii="Times New Roman"/>
          <w:b w:val="false"/>
          <w:i w:val="false"/>
          <w:color w:val="000000"/>
          <w:sz w:val="28"/>
        </w:rPr>
        <w:t>
      "Қазақстан Республикасының мемлекеттiк органдарын реформалау жөнiндегi кезектi шаралар туралы" Қазақстан Республикасы Президентiнiң 1997 жылғы 4 наурыздағы N 3377  </w:t>
      </w:r>
      <w:r>
        <w:rPr>
          <w:rFonts w:ascii="Times New Roman"/>
          <w:b w:val="false"/>
          <w:i w:val="false"/>
          <w:color w:val="000000"/>
          <w:sz w:val="28"/>
        </w:rPr>
        <w:t xml:space="preserve">U973377_ </w:t>
      </w:r>
      <w:r>
        <w:rPr>
          <w:rFonts w:ascii="Times New Roman"/>
          <w:b w:val="false"/>
          <w:i w:val="false"/>
          <w:color w:val="000000"/>
          <w:sz w:val="28"/>
        </w:rPr>
        <w:t xml:space="preserve"> Жарлығына сәйкес Қазақстан Республикасының Үкiметi қаулы етедi:  </w:t>
      </w:r>
      <w:r>
        <w:br/>
      </w:r>
      <w:r>
        <w:rPr>
          <w:rFonts w:ascii="Times New Roman"/>
          <w:b w:val="false"/>
          <w:i w:val="false"/>
          <w:color w:val="000000"/>
          <w:sz w:val="28"/>
        </w:rPr>
        <w:t xml:space="preserve">
      Қоса берiлiп отырған:  </w:t>
      </w:r>
      <w:r>
        <w:br/>
      </w:r>
      <w:r>
        <w:rPr>
          <w:rFonts w:ascii="Times New Roman"/>
          <w:b w:val="false"/>
          <w:i w:val="false"/>
          <w:color w:val="000000"/>
          <w:sz w:val="28"/>
        </w:rPr>
        <w:t xml:space="preserve">
      Қазақстан Республикасы Экология және биоресурстар министрлiгiнiң Биологиялық ресурстарды мемлекеттiк экологиялық бақылау, қорғау, ұлғайту мен пайдалану жөнiндегi агенттiгi туралы ереже; </w:t>
      </w:r>
      <w:r>
        <w:br/>
      </w:r>
      <w:r>
        <w:rPr>
          <w:rFonts w:ascii="Times New Roman"/>
          <w:b w:val="false"/>
          <w:i w:val="false"/>
          <w:color w:val="000000"/>
          <w:sz w:val="28"/>
        </w:rPr>
        <w:t xml:space="preserve">
      Қазақстан Республикасы Экология және биоресурстар министрлiгiнiң Биологиялық ресурстарды мемлекеттiк экологиялық бақылау, қорғау, ұлғайту мен пайдалану жөнiндегi агенттiгiнiң қарамағындағы ұйымдардың тiзбесi бекiтiлсiн. </w:t>
      </w:r>
    </w:p>
    <w:bookmarkEnd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бiрiншi орынбасары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18 қыркүйектегi </w:t>
      </w:r>
      <w:r>
        <w:br/>
      </w:r>
      <w:r>
        <w:rPr>
          <w:rFonts w:ascii="Times New Roman"/>
          <w:b w:val="false"/>
          <w:i w:val="false"/>
          <w:color w:val="000000"/>
          <w:sz w:val="28"/>
        </w:rPr>
        <w:t xml:space="preserve">
                                          N 1350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Қазақстан Республикасы Экология және биоресурстар </w:t>
      </w:r>
      <w:r>
        <w:br/>
      </w:r>
      <w:r>
        <w:rPr>
          <w:rFonts w:ascii="Times New Roman"/>
          <w:b w:val="false"/>
          <w:i w:val="false"/>
          <w:color w:val="000000"/>
          <w:sz w:val="28"/>
        </w:rPr>
        <w:t xml:space="preserve">
          министрлiгiнiң биологиялық ресурстарды мемлекеттiк </w:t>
      </w:r>
      <w:r>
        <w:br/>
      </w:r>
      <w:r>
        <w:rPr>
          <w:rFonts w:ascii="Times New Roman"/>
          <w:b w:val="false"/>
          <w:i w:val="false"/>
          <w:color w:val="000000"/>
          <w:sz w:val="28"/>
        </w:rPr>
        <w:t xml:space="preserve">
          экологиялық бақылау, қорғау, ұлғайту мен пайдалану </w:t>
      </w:r>
      <w:r>
        <w:br/>
      </w:r>
      <w:r>
        <w:rPr>
          <w:rFonts w:ascii="Times New Roman"/>
          <w:b w:val="false"/>
          <w:i w:val="false"/>
          <w:color w:val="000000"/>
          <w:sz w:val="28"/>
        </w:rPr>
        <w:t xml:space="preserve">
      жөнiндегi агенттiгi (Экобиоресурсминiнiң Мемэкологбақылау </w:t>
      </w:r>
      <w:r>
        <w:br/>
      </w:r>
      <w:r>
        <w:rPr>
          <w:rFonts w:ascii="Times New Roman"/>
          <w:b w:val="false"/>
          <w:i w:val="false"/>
          <w:color w:val="000000"/>
          <w:sz w:val="28"/>
        </w:rPr>
        <w:t xml:space="preserve">
            мен биоресурстар жөнiндегi агенттiгi) туралы </w:t>
      </w:r>
      <w:r>
        <w:br/>
      </w:r>
      <w:r>
        <w:rPr>
          <w:rFonts w:ascii="Times New Roman"/>
          <w:b w:val="false"/>
          <w:i w:val="false"/>
          <w:color w:val="000000"/>
          <w:sz w:val="28"/>
        </w:rPr>
        <w:t xml:space="preserve">
                                ЕРЕЖЕ </w:t>
      </w:r>
    </w:p>
    <w:p>
      <w:pPr>
        <w:spacing w:after="0"/>
        <w:ind w:left="0"/>
        <w:jc w:val="both"/>
      </w:pPr>
      <w:r>
        <w:rPr>
          <w:rFonts w:ascii="Times New Roman"/>
          <w:b w:val="false"/>
          <w:i w:val="false"/>
          <w:color w:val="000000"/>
          <w:sz w:val="28"/>
        </w:rPr>
        <w:t xml:space="preserve">                          I. Жалпы ережелер </w:t>
      </w:r>
    </w:p>
    <w:p>
      <w:pPr>
        <w:spacing w:after="0"/>
        <w:ind w:left="0"/>
        <w:jc w:val="both"/>
      </w:pPr>
      <w:r>
        <w:rPr>
          <w:rFonts w:ascii="Times New Roman"/>
          <w:b w:val="false"/>
          <w:i w:val="false"/>
          <w:color w:val="000000"/>
          <w:sz w:val="28"/>
        </w:rPr>
        <w:t xml:space="preserve">      1. Қазақстан Республикасы Экология және биоресурстар министрлiгiнiң биологиялық ресурстарды мемлекеттiк экологиялық бақылау, қорғау, ұлғайту мен пайдалану жөнiндегi агенттiгi (бұдан әрi - Агенттiк) биологиялық ресурстарды қорғауға, ұлғайту мен пайдалануға экологиялық бақылау жасау саласындағы мемлекеттiк басқару органы болып табылады. Арнайы, атқарушылық және ведомство үстiнен бақылау-қадағалау функцияларын дербес жүзеге асырады және өзiне жүктелген мiндеттердi Экология және биоресурстар министрлiгiнiң құзыретi шегiнде орындайды.  </w:t>
      </w:r>
      <w:r>
        <w:br/>
      </w:r>
      <w:r>
        <w:rPr>
          <w:rFonts w:ascii="Times New Roman"/>
          <w:b w:val="false"/>
          <w:i w:val="false"/>
          <w:color w:val="000000"/>
          <w:sz w:val="28"/>
        </w:rPr>
        <w:t xml:space="preserve">
      Агенттiктiң өз құзыретiнiң шегiнде қабылдаған шешiмдерi барлық органдардың, ұйымдардың, лауазымды адамдар мен азаматтардың орындауы үшiн мiндеттi болады.  </w:t>
      </w:r>
      <w:r>
        <w:br/>
      </w:r>
      <w:r>
        <w:rPr>
          <w:rFonts w:ascii="Times New Roman"/>
          <w:b w:val="false"/>
          <w:i w:val="false"/>
          <w:color w:val="000000"/>
          <w:sz w:val="28"/>
        </w:rPr>
        <w:t xml:space="preserve">
      2. Агенттiк өз қызметiнде Қазақстан Республикасының Конституциясын, заңдарын, Қазақстан Республикасы Президентi мен Үкiметiнiң актiлерiн, өзге нормативтiк құқықтық актiлердi, сондай-ақ осы Ереженi басшылыққа алады.  </w:t>
      </w:r>
      <w:r>
        <w:br/>
      </w:r>
      <w:r>
        <w:rPr>
          <w:rFonts w:ascii="Times New Roman"/>
          <w:b w:val="false"/>
          <w:i w:val="false"/>
          <w:color w:val="000000"/>
          <w:sz w:val="28"/>
        </w:rPr>
        <w:t xml:space="preserve">
      3. Агенттiк заңды тұлға болып табылады, оның банкте шоттары, Қазақстан Республикасының Мемлекеттiк елтаңбасы бейнеленген, өз атауы қазақ және орыс тiлдерiнде жазылған мөрi болады.  </w:t>
      </w:r>
      <w:r>
        <w:br/>
      </w:r>
      <w:r>
        <w:rPr>
          <w:rFonts w:ascii="Times New Roman"/>
          <w:b w:val="false"/>
          <w:i w:val="false"/>
          <w:color w:val="000000"/>
          <w:sz w:val="28"/>
        </w:rPr>
        <w:t xml:space="preserve">
      4. Агенттiк аппаратын ұстауға кететiн шығыстарды қаржыландыру, республикалық бюджетте, Қазақстан Республикасының Экология және биоресурстар министрлiгiн ұстауға көзделген қаржының есебiнен жүзеге асырылады.  </w:t>
      </w:r>
    </w:p>
    <w:p>
      <w:pPr>
        <w:spacing w:after="0"/>
        <w:ind w:left="0"/>
        <w:jc w:val="both"/>
      </w:pPr>
      <w:r>
        <w:rPr>
          <w:rFonts w:ascii="Times New Roman"/>
          <w:b w:val="false"/>
          <w:i w:val="false"/>
          <w:color w:val="000000"/>
          <w:sz w:val="28"/>
        </w:rPr>
        <w:t xml:space="preserve">                         II. Негiзгi мiндеттер  </w:t>
      </w:r>
    </w:p>
    <w:p>
      <w:pPr>
        <w:spacing w:after="0"/>
        <w:ind w:left="0"/>
        <w:jc w:val="both"/>
      </w:pPr>
      <w:r>
        <w:rPr>
          <w:rFonts w:ascii="Times New Roman"/>
          <w:b w:val="false"/>
          <w:i w:val="false"/>
          <w:color w:val="000000"/>
          <w:sz w:val="28"/>
        </w:rPr>
        <w:t xml:space="preserve">      Агенттiктiң негiзгi мiндеттерi - қоршаған ортаның жай-күйiне және оның шаруашылық және өзге де қызметтiң ықпалынан өзгеруiне бақылауды ұйымдастыру, мемлекеттiк бақылауды ұйымдастыру мен жүзеге асыру, қоршаған ортаны қорғау мен сауықтыру, табиғи ресурстар ұлғайту мен ұтымды пайдалану жөнiндегi шаралар жоспарының орындалуын, табиғат қорғау заңдары мен нормативтiк құқықтық актiлерiнiң, Қазақстан Республикасы қатысатын халықаралық келiсiмдер мен конвенциялардың талаптарының орындалуын тексеру болып табылады.  </w:t>
      </w:r>
    </w:p>
    <w:p>
      <w:pPr>
        <w:spacing w:after="0"/>
        <w:ind w:left="0"/>
        <w:jc w:val="both"/>
      </w:pPr>
      <w:r>
        <w:rPr>
          <w:rFonts w:ascii="Times New Roman"/>
          <w:b w:val="false"/>
          <w:i w:val="false"/>
          <w:color w:val="000000"/>
          <w:sz w:val="28"/>
        </w:rPr>
        <w:t xml:space="preserve">                           III. Функциялары  </w:t>
      </w:r>
    </w:p>
    <w:p>
      <w:pPr>
        <w:spacing w:after="0"/>
        <w:ind w:left="0"/>
        <w:jc w:val="both"/>
      </w:pPr>
      <w:r>
        <w:rPr>
          <w:rFonts w:ascii="Times New Roman"/>
          <w:b w:val="false"/>
          <w:i w:val="false"/>
          <w:color w:val="000000"/>
          <w:sz w:val="28"/>
        </w:rPr>
        <w:t xml:space="preserve">      Өзiне жүктелген мiндеттерге және қолданылып жүрген заңдарға сәйкес Агенттiк:  </w:t>
      </w:r>
      <w:r>
        <w:br/>
      </w:r>
      <w:r>
        <w:rPr>
          <w:rFonts w:ascii="Times New Roman"/>
          <w:b w:val="false"/>
          <w:i w:val="false"/>
          <w:color w:val="000000"/>
          <w:sz w:val="28"/>
        </w:rPr>
        <w:t xml:space="preserve">
      1) табиғат ресурстарын қорғау мен пайдалану саласындағы мемлекеттiк бақылауды, оның iшiнде мыналарды:  </w:t>
      </w:r>
      <w:r>
        <w:br/>
      </w:r>
      <w:r>
        <w:rPr>
          <w:rFonts w:ascii="Times New Roman"/>
          <w:b w:val="false"/>
          <w:i w:val="false"/>
          <w:color w:val="000000"/>
          <w:sz w:val="28"/>
        </w:rPr>
        <w:t xml:space="preserve">
      қоршаған табиғи ортаны қорғау мен табиғат ресурстарын қорғау мен пайдалану саласындағы мемлекеттiк кадастрлар мен есептi жүргiзудi;  </w:t>
      </w:r>
      <w:r>
        <w:br/>
      </w:r>
      <w:r>
        <w:rPr>
          <w:rFonts w:ascii="Times New Roman"/>
          <w:b w:val="false"/>
          <w:i w:val="false"/>
          <w:color w:val="000000"/>
          <w:sz w:val="28"/>
        </w:rPr>
        <w:t xml:space="preserve">
      тұрақты және көшпелi ластану көздерiнен шығарылымдар нормаларын, атмосфералық ауаны қорғау, атмосфералық ахуалды жасанды өзгертуге бағытталған әрекеттердi жүргiзу жөнiндегi ережелердi сақтауды;  </w:t>
      </w:r>
      <w:r>
        <w:br/>
      </w:r>
      <w:r>
        <w:rPr>
          <w:rFonts w:ascii="Times New Roman"/>
          <w:b w:val="false"/>
          <w:i w:val="false"/>
          <w:color w:val="000000"/>
          <w:sz w:val="28"/>
        </w:rPr>
        <w:t xml:space="preserve">
      жерлердi ластану мен қоқыстанудан қорғауды;  </w:t>
      </w:r>
      <w:r>
        <w:br/>
      </w:r>
      <w:r>
        <w:rPr>
          <w:rFonts w:ascii="Times New Roman"/>
          <w:b w:val="false"/>
          <w:i w:val="false"/>
          <w:color w:val="000000"/>
          <w:sz w:val="28"/>
        </w:rPr>
        <w:t xml:space="preserve">
      қоршаған табиғи ортаға шығарымдардың, тастандыларды талдауды ұйымдастыру мен жүргiзудi;  </w:t>
      </w:r>
      <w:r>
        <w:br/>
      </w:r>
      <w:r>
        <w:rPr>
          <w:rFonts w:ascii="Times New Roman"/>
          <w:b w:val="false"/>
          <w:i w:val="false"/>
          <w:color w:val="000000"/>
          <w:sz w:val="28"/>
        </w:rPr>
        <w:t xml:space="preserve">
      экологиялық талдау жұмыстарын метрологиялық қамтамасыз ету мен аттестациялауды;  </w:t>
      </w:r>
      <w:r>
        <w:br/>
      </w:r>
      <w:r>
        <w:rPr>
          <w:rFonts w:ascii="Times New Roman"/>
          <w:b w:val="false"/>
          <w:i w:val="false"/>
          <w:color w:val="000000"/>
          <w:sz w:val="28"/>
        </w:rPr>
        <w:t xml:space="preserve">
      кәсiпорындар мен ведомстволардың табиғатты қорғаудың талдау қызметтерiнiң жұмыстарын;  </w:t>
      </w:r>
      <w:r>
        <w:br/>
      </w:r>
      <w:r>
        <w:rPr>
          <w:rFonts w:ascii="Times New Roman"/>
          <w:b w:val="false"/>
          <w:i w:val="false"/>
          <w:color w:val="000000"/>
          <w:sz w:val="28"/>
        </w:rPr>
        <w:t xml:space="preserve">
      қорықтардың, қорғалымдардың, басқа да қорғалатын аумақтар мен сирек кездесетiн ландшафтардың табиғат қорғау режимiнiң сақталуын;  </w:t>
      </w:r>
      <w:r>
        <w:br/>
      </w:r>
      <w:r>
        <w:rPr>
          <w:rFonts w:ascii="Times New Roman"/>
          <w:b w:val="false"/>
          <w:i w:val="false"/>
          <w:color w:val="000000"/>
          <w:sz w:val="28"/>
        </w:rPr>
        <w:t xml:space="preserve">
      жер учаскелерiнiң иелерi мен жердi пайдаланушылардың өндiрiстiң табиғатты қорғау технологияларын ұтымды пайдалануына, шаруашылық қызметiнiң нәтижесiнде қоршаған табиғи ортаға зиян келтiрiлуiне және экологиялық ахуалдың нашарлауына жол бермеу мақсатында, олардың: топырақтың құнарлылығын қалпына келтiру мен сақтау жөнiндегi ұйымдастырушылық-шаруашылық, агротехникалық, орман-мелиорациялық және гидротехникалық шаралар кешенiн дұрыс жүргiзуiн;  </w:t>
      </w:r>
      <w:r>
        <w:br/>
      </w:r>
      <w:r>
        <w:rPr>
          <w:rFonts w:ascii="Times New Roman"/>
          <w:b w:val="false"/>
          <w:i w:val="false"/>
          <w:color w:val="000000"/>
          <w:sz w:val="28"/>
        </w:rPr>
        <w:t xml:space="preserve">
      жаңа және қайта жаңартылған үйлердi, құрылыстарды, ғимараттар мен басқа да объектiлердi орналастырған және пайдалануға берген кезде экологиялық талаптардың қамтамасыз етiлуiн;  </w:t>
      </w:r>
      <w:r>
        <w:br/>
      </w:r>
      <w:r>
        <w:rPr>
          <w:rFonts w:ascii="Times New Roman"/>
          <w:b w:val="false"/>
          <w:i w:val="false"/>
          <w:color w:val="000000"/>
          <w:sz w:val="28"/>
        </w:rPr>
        <w:t xml:space="preserve">
      топырақтың құнарлы қабатын алуды, сақтау мен пайдалануды;  </w:t>
      </w:r>
      <w:r>
        <w:br/>
      </w:r>
      <w:r>
        <w:rPr>
          <w:rFonts w:ascii="Times New Roman"/>
          <w:b w:val="false"/>
          <w:i w:val="false"/>
          <w:color w:val="000000"/>
          <w:sz w:val="28"/>
        </w:rPr>
        <w:t xml:space="preserve">
      пайдалы қазбалардың, өнеркәсiптiк қорларының жасалуына қарай босатылған немесе басқа да процестер мен жұмыстардан бүлiнген жердi мақсатына сәйкес онан әрi пайдалану үшiн жарамды қалпына келтiрудi (бүлiнген жердi қайта қопсытуды). Жердiң құнарлы қабаты қалпына келмейтiндей етiп жойылған және сапалық жағдайы нашарлаған жағдайда, жер ресурстарына келтiрiлген зиян айқындалып, тиiстi санкциялар қолданылады;  </w:t>
      </w:r>
      <w:r>
        <w:br/>
      </w:r>
      <w:r>
        <w:rPr>
          <w:rFonts w:ascii="Times New Roman"/>
          <w:b w:val="false"/>
          <w:i w:val="false"/>
          <w:color w:val="000000"/>
          <w:sz w:val="28"/>
        </w:rPr>
        <w:t xml:space="preserve">
      өндiрiс қалдықтарын пайдалану, сақтау, тасымалдау, орналастыру және оларды тұтыну кезiнде, сондай-ақ материалдарды, заттарды, оның iшiнде биологиялық, қауiптi қалдықтарды және химияландыру құралдарын тасымалдағанда табиғатты қорғау талаптарының орындалуын;  </w:t>
      </w:r>
      <w:r>
        <w:br/>
      </w:r>
      <w:r>
        <w:rPr>
          <w:rFonts w:ascii="Times New Roman"/>
          <w:b w:val="false"/>
          <w:i w:val="false"/>
          <w:color w:val="000000"/>
          <w:sz w:val="28"/>
        </w:rPr>
        <w:t xml:space="preserve">
      өсiмдiктер ресурстарын қорғау мен пайдалануды;  </w:t>
      </w:r>
      <w:r>
        <w:br/>
      </w:r>
      <w:r>
        <w:rPr>
          <w:rFonts w:ascii="Times New Roman"/>
          <w:b w:val="false"/>
          <w:i w:val="false"/>
          <w:color w:val="000000"/>
          <w:sz w:val="28"/>
        </w:rPr>
        <w:t xml:space="preserve">
      дәрiлiк тағамдық және техникалық өсiмдiк шикiзатын пайдалану лимиттерiнiң белгiленген тәртiппен пайдаланылуын, мемлекеттiк экологиялық сараптаманың оң қорытындысы бар жобалар мен материалдардың негiзiнде бекiтiлген лимиттер мен квоталарға сәйкес оларды дайындауға рұқсат берудi;  </w:t>
      </w:r>
      <w:r>
        <w:br/>
      </w:r>
      <w:r>
        <w:rPr>
          <w:rFonts w:ascii="Times New Roman"/>
          <w:b w:val="false"/>
          <w:i w:val="false"/>
          <w:color w:val="000000"/>
          <w:sz w:val="28"/>
        </w:rPr>
        <w:t xml:space="preserve">
      заңды және жеке тұлғалардың су заңдарының экологиялық талаптарын сақтауын және су қорғау шараларын дер кезiнде орындауын;  </w:t>
      </w:r>
      <w:r>
        <w:br/>
      </w:r>
      <w:r>
        <w:rPr>
          <w:rFonts w:ascii="Times New Roman"/>
          <w:b w:val="false"/>
          <w:i w:val="false"/>
          <w:color w:val="000000"/>
          <w:sz w:val="28"/>
        </w:rPr>
        <w:t xml:space="preserve">
      су шаруашылығы жүйелерiн және су қоймаларын, iрi гидротораптарды пайдалану ережелерiнiң орындалуын;  </w:t>
      </w:r>
      <w:r>
        <w:br/>
      </w:r>
      <w:r>
        <w:rPr>
          <w:rFonts w:ascii="Times New Roman"/>
          <w:b w:val="false"/>
          <w:i w:val="false"/>
          <w:color w:val="000000"/>
          <w:sz w:val="28"/>
        </w:rPr>
        <w:t xml:space="preserve">
      жануарлар дүниесiн, балық қорларын қорғауды ұлғайту мен пайдалануды және балық аулауды реттеудi, өнеркәсiптiк аң аулау, спорттық-әуесқойлық аң және балық аулау ережелерiнiң, аң мен балық шаруашылығын жүргiзу тәртiбiнiң орындалуын;  </w:t>
      </w:r>
      <w:r>
        <w:br/>
      </w:r>
      <w:r>
        <w:rPr>
          <w:rFonts w:ascii="Times New Roman"/>
          <w:b w:val="false"/>
          <w:i w:val="false"/>
          <w:color w:val="000000"/>
          <w:sz w:val="28"/>
        </w:rPr>
        <w:t xml:space="preserve">
      балық-су-мелиоративтiк жұмыстарының жүргiзiлуiн, балықтар мен жемдiк организмдердiң жерсiндiрiлуiн, мемлекеттiк экологиялық сараптаманың оң қорытындысы бар материалдардың негiзiнде кәсiпшiлiк балықтардың құртшабақтарын құтқаруды;  </w:t>
      </w:r>
      <w:r>
        <w:br/>
      </w:r>
      <w:r>
        <w:rPr>
          <w:rFonts w:ascii="Times New Roman"/>
          <w:b w:val="false"/>
          <w:i w:val="false"/>
          <w:color w:val="000000"/>
          <w:sz w:val="28"/>
        </w:rPr>
        <w:t xml:space="preserve">
      ғылыми, мәдени-ағартушылық және өзге де мақсаттарда жабайы аңдардың сирек кездесетiн және жойылып бара жатқан түрлерiн аулауды, мемлекеттiк экологиялық сараптаманың оң қорытындысы бар материалдардың негiзiнде жабайы аңдарды, олардың бөлiктерi мен туындыларын республикаға әкелу мен әкетудi;  </w:t>
      </w:r>
      <w:r>
        <w:br/>
      </w:r>
      <w:r>
        <w:rPr>
          <w:rFonts w:ascii="Times New Roman"/>
          <w:b w:val="false"/>
          <w:i w:val="false"/>
          <w:color w:val="000000"/>
          <w:sz w:val="28"/>
        </w:rPr>
        <w:t xml:space="preserve">
      жануарларды, олардың бөлiктерi мен дериваттарының зоологиялық коллекцияларын жасау ережелерiнiң орындалуын;  </w:t>
      </w:r>
      <w:r>
        <w:br/>
      </w:r>
      <w:r>
        <w:rPr>
          <w:rFonts w:ascii="Times New Roman"/>
          <w:b w:val="false"/>
          <w:i w:val="false"/>
          <w:color w:val="000000"/>
          <w:sz w:val="28"/>
        </w:rPr>
        <w:t xml:space="preserve">
      iрi гидротораптар мен гидроэлектростанцияларының бөгеттерi жанындағы балық жүргiзетiн және балық өткiзетiн басқа да құрылғылардың жұмыс талаптарының орындалуын;  </w:t>
      </w:r>
      <w:r>
        <w:br/>
      </w:r>
      <w:r>
        <w:rPr>
          <w:rFonts w:ascii="Times New Roman"/>
          <w:b w:val="false"/>
          <w:i w:val="false"/>
          <w:color w:val="000000"/>
          <w:sz w:val="28"/>
        </w:rPr>
        <w:t xml:space="preserve">
      су шаруашылығы су тоғандарында орналасқан, жұмыс iстейтiн барлық бас сағалардың есебiн жүргiзудi;  </w:t>
      </w:r>
      <w:r>
        <w:br/>
      </w:r>
      <w:r>
        <w:rPr>
          <w:rFonts w:ascii="Times New Roman"/>
          <w:b w:val="false"/>
          <w:i w:val="false"/>
          <w:color w:val="000000"/>
          <w:sz w:val="28"/>
        </w:rPr>
        <w:t xml:space="preserve">
      барлық балық шаруашылығының, сутоғандарында ихтологиялық байқаулар жүргiзудi;  </w:t>
      </w:r>
      <w:r>
        <w:br/>
      </w:r>
      <w:r>
        <w:rPr>
          <w:rFonts w:ascii="Times New Roman"/>
          <w:b w:val="false"/>
          <w:i w:val="false"/>
          <w:color w:val="000000"/>
          <w:sz w:val="28"/>
        </w:rPr>
        <w:t xml:space="preserve">
      табиғат пайдаланушыларда табиғат ресурстарын пайдалануға келiсiмнiң және рұқсат қағаздардың болуын;  </w:t>
      </w:r>
      <w:r>
        <w:br/>
      </w:r>
      <w:r>
        <w:rPr>
          <w:rFonts w:ascii="Times New Roman"/>
          <w:b w:val="false"/>
          <w:i w:val="false"/>
          <w:color w:val="000000"/>
          <w:sz w:val="28"/>
        </w:rPr>
        <w:t xml:space="preserve">
      әскери ведомстволардың қарауына жататындарын қоса алғандар, республиканың бүкiл аумағындағы жабайы аңдар мекендейтiн жерлердегi және олардың қоныс аудару жолдарындағы, балық шаруашылығы су тоғандарындағы (учаскелерiндегi) шаруашылық қызметi кезiнде (өсiмдiктердi сақтау құралдарын, минералдық тыңайтқыштарды қолдану) жануарлардың қырылуын болғызбау жөнiндегi шараларды заңды және жеке тұлғалардың орындауын заңдарда белгiленген тәртiппен;  </w:t>
      </w:r>
      <w:r>
        <w:br/>
      </w:r>
      <w:r>
        <w:rPr>
          <w:rFonts w:ascii="Times New Roman"/>
          <w:b w:val="false"/>
          <w:i w:val="false"/>
          <w:color w:val="000000"/>
          <w:sz w:val="28"/>
        </w:rPr>
        <w:t xml:space="preserve">
      жануарлар дүниесi объектiлерiн алудың белгiленген тәртiбiн заңды және жеке тұлғалардың орындауын;  </w:t>
      </w:r>
      <w:r>
        <w:br/>
      </w:r>
      <w:r>
        <w:rPr>
          <w:rFonts w:ascii="Times New Roman"/>
          <w:b w:val="false"/>
          <w:i w:val="false"/>
          <w:color w:val="000000"/>
          <w:sz w:val="28"/>
        </w:rPr>
        <w:t xml:space="preserve">
      жануарлардың және оларды пайдаланудың мемлекеттiк есебiнiң жүргiзiлуiн, сондай-ақ таралым жайын есепке ала отырып, жабайы аңдардың жекелеген түрлерiн аулауды шектеудi немесе оған тыйым салуды;  </w:t>
      </w:r>
      <w:r>
        <w:br/>
      </w:r>
      <w:r>
        <w:rPr>
          <w:rFonts w:ascii="Times New Roman"/>
          <w:b w:val="false"/>
          <w:i w:val="false"/>
          <w:color w:val="000000"/>
          <w:sz w:val="28"/>
        </w:rPr>
        <w:t xml:space="preserve">
      жабайы аңдарды аулауға берiлген рұқсат қағаздарда белгiленген шарттардың сақталуын;  </w:t>
      </w:r>
      <w:r>
        <w:br/>
      </w:r>
      <w:r>
        <w:rPr>
          <w:rFonts w:ascii="Times New Roman"/>
          <w:b w:val="false"/>
          <w:i w:val="false"/>
          <w:color w:val="000000"/>
          <w:sz w:val="28"/>
        </w:rPr>
        <w:t xml:space="preserve">
      ғылыми, селекциялық және шаруашылық мақсаттарға, сондай-ақ олардың санын ретке келтiрiп отыру мақсатында жабайы аңдарды аулауға қойылатын заң талаптарының сақталуын;  </w:t>
      </w:r>
      <w:r>
        <w:br/>
      </w:r>
      <w:r>
        <w:rPr>
          <w:rFonts w:ascii="Times New Roman"/>
          <w:b w:val="false"/>
          <w:i w:val="false"/>
          <w:color w:val="000000"/>
          <w:sz w:val="28"/>
        </w:rPr>
        <w:t xml:space="preserve">
      қоршаған табиғи ортаны қорғау жөнiндегi талаптардың нормативтiк-әдiстемелiк жағынан қамтамасыз етiлуiн;  </w:t>
      </w:r>
      <w:r>
        <w:br/>
      </w:r>
      <w:r>
        <w:rPr>
          <w:rFonts w:ascii="Times New Roman"/>
          <w:b w:val="false"/>
          <w:i w:val="false"/>
          <w:color w:val="000000"/>
          <w:sz w:val="28"/>
        </w:rPr>
        <w:t xml:space="preserve">
      орталық және жергiлiктi атқарушы органдардың мемлекеттiк экологиялық бақылау қызметтерiнiң жұмысын бақылауды ұйымдастырады және жүзеге асырады;  </w:t>
      </w:r>
      <w:r>
        <w:br/>
      </w:r>
      <w:r>
        <w:rPr>
          <w:rFonts w:ascii="Times New Roman"/>
          <w:b w:val="false"/>
          <w:i w:val="false"/>
          <w:color w:val="000000"/>
          <w:sz w:val="28"/>
        </w:rPr>
        <w:t xml:space="preserve">
      2) Қазақстан Республикасының Үкiметi белгiлеген жағдайда және тәртiппен тауарлардың экспорты мен импортына лицензиялар беру туралы шешiмдердi келiседi;  </w:t>
      </w:r>
      <w:r>
        <w:br/>
      </w:r>
      <w:r>
        <w:rPr>
          <w:rFonts w:ascii="Times New Roman"/>
          <w:b w:val="false"/>
          <w:i w:val="false"/>
          <w:color w:val="000000"/>
          <w:sz w:val="28"/>
        </w:rPr>
        <w:t xml:space="preserve">
      3) жабайы жануарларды есепке алуды ұйымдастыруға белгiленген тәртiппен қатысады;  </w:t>
      </w:r>
      <w:r>
        <w:br/>
      </w:r>
      <w:r>
        <w:rPr>
          <w:rFonts w:ascii="Times New Roman"/>
          <w:b w:val="false"/>
          <w:i w:val="false"/>
          <w:color w:val="000000"/>
          <w:sz w:val="28"/>
        </w:rPr>
        <w:t xml:space="preserve">
      4) қоғамдық бiрлестiктермен қоршаған табиғи ортаны қорғау саласында өзара iс-қимыл жасайды;  </w:t>
      </w:r>
      <w:r>
        <w:br/>
      </w:r>
      <w:r>
        <w:rPr>
          <w:rFonts w:ascii="Times New Roman"/>
          <w:b w:val="false"/>
          <w:i w:val="false"/>
          <w:color w:val="000000"/>
          <w:sz w:val="28"/>
        </w:rPr>
        <w:t xml:space="preserve">
      5) ведомстволық бағынысты бөлiмшелердi материалдық-техникалық жағынан қамтамасыз етедi;  </w:t>
      </w:r>
      <w:r>
        <w:br/>
      </w:r>
      <w:r>
        <w:rPr>
          <w:rFonts w:ascii="Times New Roman"/>
          <w:b w:val="false"/>
          <w:i w:val="false"/>
          <w:color w:val="000000"/>
          <w:sz w:val="28"/>
        </w:rPr>
        <w:t xml:space="preserve">
      6) табиғатты қорғау жөнiндегi мемлекеттiк инспекцияларды даярлауды, қайта даярлауды ұйымдастырады, үздiксiз экологиялық бақылау жүйесiн дамытуға жәрдемдеседi.  </w:t>
      </w:r>
    </w:p>
    <w:p>
      <w:pPr>
        <w:spacing w:after="0"/>
        <w:ind w:left="0"/>
        <w:jc w:val="both"/>
      </w:pPr>
      <w:r>
        <w:rPr>
          <w:rFonts w:ascii="Times New Roman"/>
          <w:b w:val="false"/>
          <w:i w:val="false"/>
          <w:color w:val="000000"/>
          <w:sz w:val="28"/>
        </w:rPr>
        <w:t xml:space="preserve">                             IV. Құқықтары  </w:t>
      </w:r>
    </w:p>
    <w:p>
      <w:pPr>
        <w:spacing w:after="0"/>
        <w:ind w:left="0"/>
        <w:jc w:val="both"/>
      </w:pPr>
      <w:r>
        <w:rPr>
          <w:rFonts w:ascii="Times New Roman"/>
          <w:b w:val="false"/>
          <w:i w:val="false"/>
          <w:color w:val="000000"/>
          <w:sz w:val="28"/>
        </w:rPr>
        <w:t xml:space="preserve">      Агенттiктiң өз өкiлеттiктерiнiң шеңберiнде мыналарға құқығы бар:  </w:t>
      </w:r>
      <w:r>
        <w:br/>
      </w:r>
      <w:r>
        <w:rPr>
          <w:rFonts w:ascii="Times New Roman"/>
          <w:b w:val="false"/>
          <w:i w:val="false"/>
          <w:color w:val="000000"/>
          <w:sz w:val="28"/>
        </w:rPr>
        <w:t xml:space="preserve">
      министрлiктерден, мемлекеттiк комитеттер мен өзге де орталық және жергiлiктi атқарушы органдар мен ұйымдарынан, сондай-ақ лауазымды адамдардан Қазақстан Республикасындағы табиғи ресурстарды қорғау мәселелерi жөнiнде, сондай-ақ олардың табиғатты қорғау заңдарының талаптарын орындау мәселелерi жөнiнде қажеттi ақпаратты алу, Қазақстан Республикасының Экономика және сауда министрлiгiнiң Ұлттық статистикалық агенттiгiмен келiсе отырып, қоршаған табиғи ортаны қорғау және табиғат ресурстарын пайдалану саласындағы мемлекеттiк есепке алу мен есептiлiк жүйесiнiң тәртiбi мен талаптарын белгiлеу;  </w:t>
      </w:r>
      <w:r>
        <w:br/>
      </w:r>
      <w:r>
        <w:rPr>
          <w:rFonts w:ascii="Times New Roman"/>
          <w:b w:val="false"/>
          <w:i w:val="false"/>
          <w:color w:val="000000"/>
          <w:sz w:val="28"/>
        </w:rPr>
        <w:t xml:space="preserve">
      өз құзыретi шегiнде табиғатты қорғау талаптарын бұзушыларды әкiмшiлiк жауапкершiлiкке тарту жөнiнде шаралар қолдану, әкiмшiлiк құқық бұзушылықтар туралы iстердi қарау;  </w:t>
      </w:r>
      <w:r>
        <w:br/>
      </w:r>
      <w:r>
        <w:rPr>
          <w:rFonts w:ascii="Times New Roman"/>
          <w:b w:val="false"/>
          <w:i w:val="false"/>
          <w:color w:val="000000"/>
          <w:sz w:val="28"/>
        </w:rPr>
        <w:t xml:space="preserve">
      экологиялық талаптарды бұза отырып жүзеге асырылатын кәсiпорындардың, құрылғылар мен объектiлердiң жұмысын шектеу мен уақытша тоқтату, оларды iске қосуға тыйым салу, шаруашылық және өзге қызметтi шектеу немесе уақытша тоқтату туралы ұйғарымдар шығару немесе осы қызметтi тоқтату туралы ұсыныс енгiзу;  </w:t>
      </w:r>
      <w:r>
        <w:br/>
      </w:r>
      <w:r>
        <w:rPr>
          <w:rFonts w:ascii="Times New Roman"/>
          <w:b w:val="false"/>
          <w:i w:val="false"/>
          <w:color w:val="000000"/>
          <w:sz w:val="28"/>
        </w:rPr>
        <w:t xml:space="preserve">
      табиғатты қорғау заңдары талаптарының бұзылуы туралы iстер жөнiндегi сот қаралымдарында талаптар қою және талапкер болу;  </w:t>
      </w:r>
      <w:r>
        <w:br/>
      </w:r>
      <w:r>
        <w:rPr>
          <w:rFonts w:ascii="Times New Roman"/>
          <w:b w:val="false"/>
          <w:i w:val="false"/>
          <w:color w:val="000000"/>
          <w:sz w:val="28"/>
        </w:rPr>
        <w:t xml:space="preserve">
      ведомстволық бағыныстылығына қарамастан, қорықтарда, қорғалымдарда, ұлттық және табиғи парктерде, айрықша қорғалатын басқа да аумақтарда табиғатты қорғау заңдарының орындалуына бақылауды жүзеге асыру;  </w:t>
      </w:r>
      <w:r>
        <w:br/>
      </w:r>
      <w:r>
        <w:rPr>
          <w:rFonts w:ascii="Times New Roman"/>
          <w:b w:val="false"/>
          <w:i w:val="false"/>
          <w:color w:val="000000"/>
          <w:sz w:val="28"/>
        </w:rPr>
        <w:t xml:space="preserve">
      белгiленген тәртiппен көлiк құралдарын ұстау және қарау, тәртiп бұзушылықтың қаруы болған затты, заңсыз алынған өнiмдi, оның iшiнде балық өнiмiн алып қою, олардың кiм екенiн айқындау және хаттама жасау үшiн тәртiп бұзушыларды тиiстi органдарға алып келу;  </w:t>
      </w:r>
      <w:r>
        <w:br/>
      </w:r>
      <w:r>
        <w:rPr>
          <w:rFonts w:ascii="Times New Roman"/>
          <w:b w:val="false"/>
          <w:i w:val="false"/>
          <w:color w:val="000000"/>
          <w:sz w:val="28"/>
        </w:rPr>
        <w:t xml:space="preserve">
      мемлекеттiк экологиялық сараптаманың қорытындыларын есепке ала отырып, арнайы су пайдалануға, Қазақстан Республикасының Үкiметi бекiткен тiзбе бойынша экологиялық жағынан қауiптi заттарды және табиғат ресурстарының жекелеген түрлерiн Қазақстан Республикасына әкелу мен одан әкетуге жыл сайынғы рұқсат қағаздардың берiлуiн келiсу;  </w:t>
      </w:r>
      <w:r>
        <w:br/>
      </w:r>
      <w:r>
        <w:rPr>
          <w:rFonts w:ascii="Times New Roman"/>
          <w:b w:val="false"/>
          <w:i w:val="false"/>
          <w:color w:val="000000"/>
          <w:sz w:val="28"/>
        </w:rPr>
        <w:t xml:space="preserve">
      ғылыми-зерттеу мақсаттары үшiн балықтардың жыртқыш түрлерiн, ұстауға, жерсiндiруге, балықтандыруға, балық өсiруге, бақылау мен жаппай аулауға, қырылып кету қаупi бар су тоғандарынан балықты аулап алу үшiн белгiленген тәртiппен балық аулауға рұқсат беру. Балық аулаудың белгiленген режимiнiң негiздiлiгiн растау және балық қорларын ұтымды пайдалану жөнiнде ұсынымдар жасау мақсатында тексеру тұрғысынан аулау жүргiзу;  </w:t>
      </w:r>
      <w:r>
        <w:br/>
      </w:r>
      <w:r>
        <w:rPr>
          <w:rFonts w:ascii="Times New Roman"/>
          <w:b w:val="false"/>
          <w:i w:val="false"/>
          <w:color w:val="000000"/>
          <w:sz w:val="28"/>
        </w:rPr>
        <w:t xml:space="preserve">
      әуесқойлық және спорттық балық аулауға бақылау жасау;  </w:t>
      </w:r>
      <w:r>
        <w:br/>
      </w:r>
      <w:r>
        <w:rPr>
          <w:rFonts w:ascii="Times New Roman"/>
          <w:b w:val="false"/>
          <w:i w:val="false"/>
          <w:color w:val="000000"/>
          <w:sz w:val="28"/>
        </w:rPr>
        <w:t xml:space="preserve">
      аң шаруашылығын жүргiзу құқықтарын беру және аңшылық жерлердi бекiтiп беру, балықты және басқа да су жануарларын кәсiптiк аулауға құқық беру және балық шаруашылығы су тоғандарын бекiтiп беру туралы ұсыныстарды әзiрлеуге қатысу;  </w:t>
      </w:r>
      <w:r>
        <w:br/>
      </w:r>
      <w:r>
        <w:rPr>
          <w:rFonts w:ascii="Times New Roman"/>
          <w:b w:val="false"/>
          <w:i w:val="false"/>
          <w:color w:val="000000"/>
          <w:sz w:val="28"/>
        </w:rPr>
        <w:t xml:space="preserve">
      сирек кездесетiн және жойылып кету қаупi төнген жануарлар түрлерiнiң қырылуы мен санының азаюына, олардың мекендеу ортасының, палеобиологиялық қалдықтардың орналасқан орындарының бұзылуына әкеп соғуы мүмкiн iс-қимылдарға белгiленген тәртiппен тыйым салу;  </w:t>
      </w:r>
      <w:r>
        <w:br/>
      </w:r>
      <w:r>
        <w:rPr>
          <w:rFonts w:ascii="Times New Roman"/>
          <w:b w:val="false"/>
          <w:i w:val="false"/>
          <w:color w:val="000000"/>
          <w:sz w:val="28"/>
        </w:rPr>
        <w:t xml:space="preserve">
      шаруашылық қызметтiң экологиялық қауiптi түрлерiне, қоршаған ортаға зиянды заттарды тастау мен шығаруға лицензиялар беру, Қазақстан Республикасы белгiленген тәртiппен, табиғат пайдалануға рұқсат беру;  </w:t>
      </w:r>
      <w:r>
        <w:br/>
      </w:r>
      <w:r>
        <w:rPr>
          <w:rFonts w:ascii="Times New Roman"/>
          <w:b w:val="false"/>
          <w:i w:val="false"/>
          <w:color w:val="000000"/>
          <w:sz w:val="28"/>
        </w:rPr>
        <w:t xml:space="preserve">
      коллекциялық мақсаттар үшiн (палеобиологиялық жиналымдарды қоса алғанда) жануарларды ұстауға өз құзыретiнiң шегiнде рұқсат беру;  </w:t>
      </w:r>
      <w:r>
        <w:br/>
      </w:r>
      <w:r>
        <w:rPr>
          <w:rFonts w:ascii="Times New Roman"/>
          <w:b w:val="false"/>
          <w:i w:val="false"/>
          <w:color w:val="000000"/>
          <w:sz w:val="28"/>
        </w:rPr>
        <w:t xml:space="preserve">
      ауыл шаруашылығына арналған және мемлекеттiк жер қорындағы жерлерде жабайы өсiмдiктердi, олардың бөлiктерi мен тұқымдарын тағамдық мақсаттар үшiн, дәрiлiк және техникалық шикiзат ретiнде, сондай-ақ басқа да мақсаттарға дайындауға рұқсат беру;  </w:t>
      </w:r>
      <w:r>
        <w:br/>
      </w:r>
      <w:r>
        <w:rPr>
          <w:rFonts w:ascii="Times New Roman"/>
          <w:b w:val="false"/>
          <w:i w:val="false"/>
          <w:color w:val="000000"/>
          <w:sz w:val="28"/>
        </w:rPr>
        <w:t xml:space="preserve">
      Қазақстан Республикасының Қызыл Кiтабына енгiзiлген жабайы өсiмдiктер мен олардың бөлiктерiн, сондай-ақ жердiң барлық санатындағы қылша мен мияны алуға белгiленген тәртiппен рұқсат беру;  </w:t>
      </w:r>
      <w:r>
        <w:br/>
      </w:r>
      <w:r>
        <w:rPr>
          <w:rFonts w:ascii="Times New Roman"/>
          <w:b w:val="false"/>
          <w:i w:val="false"/>
          <w:color w:val="000000"/>
          <w:sz w:val="28"/>
        </w:rPr>
        <w:t xml:space="preserve">
      жұмыстарды жүргiзгенде жануарлар дүниесiн қорғау, ұлғайту мен пайдалану, жануарлардың мекендеу ортасын, олардың көбею жағдайы мен қоныс аудару жолдарын сақтау жөнiндегi ережелер, нормалар мен өзге де талаптар бұзылатын жұмыстарды тоқтату;  </w:t>
      </w:r>
      <w:r>
        <w:br/>
      </w:r>
      <w:r>
        <w:rPr>
          <w:rFonts w:ascii="Times New Roman"/>
          <w:b w:val="false"/>
          <w:i w:val="false"/>
          <w:color w:val="000000"/>
          <w:sz w:val="28"/>
        </w:rPr>
        <w:t xml:space="preserve">
      мемлекеттiк бақылауды жүзеге асыру мақсатында меншiк және бағыныстылық нысандарына қарамастан ұйымдар мен басқа да объектiлерге (оның iшiнде белгiленген тәртiппен әскери және қорғаныс объектiлерiне) бөгетсiз кiру (қызметтiк куәлiктерiн көрсетiп);  </w:t>
      </w:r>
      <w:r>
        <w:br/>
      </w:r>
      <w:r>
        <w:rPr>
          <w:rFonts w:ascii="Times New Roman"/>
          <w:b w:val="false"/>
          <w:i w:val="false"/>
          <w:color w:val="000000"/>
          <w:sz w:val="28"/>
        </w:rPr>
        <w:t xml:space="preserve">
      табиғат ресурстарын пайдалануға және қоршаған ортаны қорғау саласында жекелеген қызмет түрлерiн жүзеге асыруға арналған лицензияларда белгiленген шарттардың орындалуын, табиғат пайдалануға арналған шарттардың (келiсiм-шарттардың) және рұқсаттардың орындалуын тексеру, оларды белгiленген тәртiппен жою, оларды жою туралы ұйғарымдар беру немесе ұсыныстар енгiзу;  </w:t>
      </w:r>
      <w:r>
        <w:br/>
      </w:r>
      <w:r>
        <w:rPr>
          <w:rFonts w:ascii="Times New Roman"/>
          <w:b w:val="false"/>
          <w:i w:val="false"/>
          <w:color w:val="000000"/>
          <w:sz w:val="28"/>
        </w:rPr>
        <w:t xml:space="preserve">
      құрылысты қаржыландыруды және объектiлердi пайдалануды, экологиялық талаптарды бұза отырып немесе экологиялық сараптаманың оң қорытындысынсыз жүзеге асырылған шаруашылық және өзге де қызметтi тоқтату туралы тиiстi қаржы-несие ұйымдарына ұйғарымдар енгiзу;  </w:t>
      </w:r>
      <w:r>
        <w:br/>
      </w:r>
      <w:r>
        <w:rPr>
          <w:rFonts w:ascii="Times New Roman"/>
          <w:b w:val="false"/>
          <w:i w:val="false"/>
          <w:color w:val="000000"/>
          <w:sz w:val="28"/>
        </w:rPr>
        <w:t xml:space="preserve">
      қоршаған табиғи ортаны қорғау және табиғат ресурстарын пайдалану саласындағы құқықтық және нормативтiк-әдiстемелiк құжаттарды әзiрлеу мен жетiлдiру жөнiндегi жұмыстарды ұйымдастыруға қатысу;  </w:t>
      </w:r>
      <w:r>
        <w:br/>
      </w:r>
      <w:r>
        <w:rPr>
          <w:rFonts w:ascii="Times New Roman"/>
          <w:b w:val="false"/>
          <w:i w:val="false"/>
          <w:color w:val="000000"/>
          <w:sz w:val="28"/>
        </w:rPr>
        <w:t xml:space="preserve">
      қоршаған табиғи ортаны қорғау және табиғат ресурстарын пайдалану мәселелерi жөнiндегi Қазақстан Республикасының мемлекеттiк бағдарламалары мен болжамдарының жобаларын iске асыру жөнiнде ұсыныстар әзiрлеу;  </w:t>
      </w:r>
      <w:r>
        <w:br/>
      </w:r>
      <w:r>
        <w:rPr>
          <w:rFonts w:ascii="Times New Roman"/>
          <w:b w:val="false"/>
          <w:i w:val="false"/>
          <w:color w:val="000000"/>
          <w:sz w:val="28"/>
        </w:rPr>
        <w:t xml:space="preserve">
      заңдарда белгiленген тәртiппен ведомстволық бағынысты ұйымдарды құру, қайта ұйымдастыру және тарату жөнiнде ұсыныстар енгiзу;  </w:t>
      </w:r>
      <w:r>
        <w:br/>
      </w:r>
      <w:r>
        <w:rPr>
          <w:rFonts w:ascii="Times New Roman"/>
          <w:b w:val="false"/>
          <w:i w:val="false"/>
          <w:color w:val="000000"/>
          <w:sz w:val="28"/>
        </w:rPr>
        <w:t xml:space="preserve">
      өз құзыретiнiң шегiнде халықаралық экологиялық ұйымдармен, шетелдiк заңды тұлғалармен өзара iс-қимылды ұйымдастыру мен жүзеге асыру, Қазақстан Республикасы қабылдаған келiсiмдер мен конвенцияларды, басқа да экологиялық бағдарламалар мен жобаларды орындау жөнiндегi мемлекетаралық ынтымақтастыққа қатысу.  </w:t>
      </w:r>
      <w:r>
        <w:br/>
      </w:r>
      <w:r>
        <w:rPr>
          <w:rFonts w:ascii="Times New Roman"/>
          <w:b w:val="false"/>
          <w:i w:val="false"/>
          <w:color w:val="000000"/>
          <w:sz w:val="28"/>
        </w:rPr>
        <w:t xml:space="preserve">
      Табиғатты қорғау саласында мемлекеттiк экологиялық бақылауды жүзеге асыратын адамдар айырым белгiлерi бар пiшiмдi киiммен және бiрыңғай үлгiдегi қызметтiк куәлiктермен қамтамасыз етiледi, мiндеттi сақтандыруға жатады, белгiленген тәртiппен және қаза болған немесе мертiккен жағдайда зиянды өтеп алуға құқылы.  </w:t>
      </w:r>
      <w:r>
        <w:br/>
      </w:r>
      <w:r>
        <w:rPr>
          <w:rFonts w:ascii="Times New Roman"/>
          <w:b w:val="false"/>
          <w:i w:val="false"/>
          <w:color w:val="000000"/>
          <w:sz w:val="28"/>
        </w:rPr>
        <w:t xml:space="preserve">
      Қоршаған ортаны қорғау саласында бақылау жасайтын адамдар заңдарда көзделген жағдайларда арнайы құралдар мен атыс қаруын сақтауға, алып жүруге және қолдануға құқылы.  </w:t>
      </w:r>
    </w:p>
    <w:p>
      <w:pPr>
        <w:spacing w:after="0"/>
        <w:ind w:left="0"/>
        <w:jc w:val="both"/>
      </w:pPr>
      <w:r>
        <w:rPr>
          <w:rFonts w:ascii="Times New Roman"/>
          <w:b w:val="false"/>
          <w:i w:val="false"/>
          <w:color w:val="000000"/>
          <w:sz w:val="28"/>
        </w:rPr>
        <w:t xml:space="preserve">                        V. Жұмысты ұйымдастыру  </w:t>
      </w:r>
    </w:p>
    <w:p>
      <w:pPr>
        <w:spacing w:after="0"/>
        <w:ind w:left="0"/>
        <w:jc w:val="both"/>
      </w:pPr>
      <w:r>
        <w:rPr>
          <w:rFonts w:ascii="Times New Roman"/>
          <w:b w:val="false"/>
          <w:i w:val="false"/>
          <w:color w:val="000000"/>
          <w:sz w:val="28"/>
        </w:rPr>
        <w:t xml:space="preserve">      Агенттiктi Директор басқарады, ол сонымен бiр мезгiлде Қазақстан Республикасының табиғатты қорғау жөнiндегi Бас мемлекеттiк инспекторы болып табылады оны, Қазақстан Республикасының Экология және биоресурстар министрiнiң ұсынуы бойынша Қазақстан Республикасының Үкiметi қызметке тағайындайды және қызметтен босатады.  </w:t>
      </w:r>
      <w:r>
        <w:br/>
      </w:r>
      <w:r>
        <w:rPr>
          <w:rFonts w:ascii="Times New Roman"/>
          <w:b w:val="false"/>
          <w:i w:val="false"/>
          <w:color w:val="000000"/>
          <w:sz w:val="28"/>
        </w:rPr>
        <w:t xml:space="preserve">
      Директордың орынбасары болады, оны Агенттiк Директорының ұсынуы бойынша Қазақстан Республикасының Экология және биоресурстар министрi қызметке тағайындайды және қызметтен босатады.  </w:t>
      </w:r>
      <w:r>
        <w:br/>
      </w:r>
      <w:r>
        <w:rPr>
          <w:rFonts w:ascii="Times New Roman"/>
          <w:b w:val="false"/>
          <w:i w:val="false"/>
          <w:color w:val="000000"/>
          <w:sz w:val="28"/>
        </w:rPr>
        <w:t xml:space="preserve">
      Агенттiк Директоры Агенттiктiң жұмысын ұйымдастырып, оған басшылық жасайды және Агенттiкке жүктелген мiндеттердiң орындалуы мен оның өз функцияларын жүзеге асыруы үшiн жеке жауап бередi.  </w:t>
      </w:r>
      <w:r>
        <w:br/>
      </w:r>
      <w:r>
        <w:rPr>
          <w:rFonts w:ascii="Times New Roman"/>
          <w:b w:val="false"/>
          <w:i w:val="false"/>
          <w:color w:val="000000"/>
          <w:sz w:val="28"/>
        </w:rPr>
        <w:t xml:space="preserve">
      Осы мақсатта Агенттiк Директоры:  </w:t>
      </w:r>
      <w:r>
        <w:br/>
      </w:r>
      <w:r>
        <w:rPr>
          <w:rFonts w:ascii="Times New Roman"/>
          <w:b w:val="false"/>
          <w:i w:val="false"/>
          <w:color w:val="000000"/>
          <w:sz w:val="28"/>
        </w:rPr>
        <w:t xml:space="preserve">
      өз орынбасарының және Агенттiктiң құрылымдық бөлiмшелерi басшыларының мiндеттерi мен жауапкершiлiк деңгейiн белгiлейдi;  </w:t>
      </w:r>
      <w:r>
        <w:br/>
      </w:r>
      <w:r>
        <w:rPr>
          <w:rFonts w:ascii="Times New Roman"/>
          <w:b w:val="false"/>
          <w:i w:val="false"/>
          <w:color w:val="000000"/>
          <w:sz w:val="28"/>
        </w:rPr>
        <w:t xml:space="preserve">
      Агенттiктiң орталық аппаратының қызметкерлерiн, ведомстволық бағынысты құрылымдық бөлiмшелердiң басшылары мен орынбасарлары (облыстық, ауданаралық және аудандық деңгейдегi) қызметке тағайындайды және қызметтен босатады;  </w:t>
      </w:r>
      <w:r>
        <w:br/>
      </w:r>
      <w:r>
        <w:rPr>
          <w:rFonts w:ascii="Times New Roman"/>
          <w:b w:val="false"/>
          <w:i w:val="false"/>
          <w:color w:val="000000"/>
          <w:sz w:val="28"/>
        </w:rPr>
        <w:t xml:space="preserve">
      тәртiптiк жазалар қолданады;  </w:t>
      </w:r>
      <w:r>
        <w:br/>
      </w:r>
      <w:r>
        <w:rPr>
          <w:rFonts w:ascii="Times New Roman"/>
          <w:b w:val="false"/>
          <w:i w:val="false"/>
          <w:color w:val="000000"/>
          <w:sz w:val="28"/>
        </w:rPr>
        <w:t xml:space="preserve">
      өз құзыретiнiң шегiнде бұйрықтар шығарады, Агенттiкке ведомстволық бағынысты ұйымдардың құрылымдары мен штаттарын, сондай-ақ олардың ережелерiн бекiтедi;  </w:t>
      </w:r>
      <w:r>
        <w:br/>
      </w:r>
      <w:r>
        <w:rPr>
          <w:rFonts w:ascii="Times New Roman"/>
          <w:b w:val="false"/>
          <w:i w:val="false"/>
          <w:color w:val="000000"/>
          <w:sz w:val="28"/>
        </w:rPr>
        <w:t xml:space="preserve">
      өз құзыретiнiң шегiнде, қолданылып жүрген заңдарға сәйкес мемлекеттiк органдар мен ұйымдарда Агенттiктi бiлдiредi;  </w:t>
      </w:r>
      <w:r>
        <w:br/>
      </w:r>
      <w:r>
        <w:rPr>
          <w:rFonts w:ascii="Times New Roman"/>
          <w:b w:val="false"/>
          <w:i w:val="false"/>
          <w:color w:val="000000"/>
          <w:sz w:val="28"/>
        </w:rPr>
        <w:t xml:space="preserve">
      Қазақстан Республикасы Экология және биоресурстар министрлiгiне құрылымдық бөлiмшелердi құру немесе тарату туралы ұсыныстар жасайды; </w:t>
      </w:r>
      <w:r>
        <w:br/>
      </w:r>
      <w:r>
        <w:rPr>
          <w:rFonts w:ascii="Times New Roman"/>
          <w:b w:val="false"/>
          <w:i w:val="false"/>
          <w:color w:val="000000"/>
          <w:sz w:val="28"/>
        </w:rPr>
        <w:t xml:space="preserve">
      өз құзыретiне жатқызылған басқа мәселелер бойынша шешiмдер қабылдайды. </w:t>
      </w:r>
      <w:r>
        <w:br/>
      </w:r>
      <w:r>
        <w:rPr>
          <w:rFonts w:ascii="Times New Roman"/>
          <w:b w:val="false"/>
          <w:i w:val="false"/>
          <w:color w:val="000000"/>
          <w:sz w:val="28"/>
        </w:rPr>
        <w:t xml:space="preserve">
     Агенттiк директоры болмағанда оның функциясын орынбасары атқарады. </w:t>
      </w:r>
      <w:r>
        <w:br/>
      </w:r>
      <w:r>
        <w:rPr>
          <w:rFonts w:ascii="Times New Roman"/>
          <w:b w:val="false"/>
          <w:i w:val="false"/>
          <w:color w:val="000000"/>
          <w:sz w:val="28"/>
        </w:rPr>
        <w:t xml:space="preserve">
     Агенттiктiң штат санын Қазақстан Республикасының Экология және биоресурстар министрi белгiлейдi және бекiтедi. </w:t>
      </w:r>
      <w:r>
        <w:br/>
      </w:r>
      <w:r>
        <w:rPr>
          <w:rFonts w:ascii="Times New Roman"/>
          <w:b w:val="false"/>
          <w:i w:val="false"/>
          <w:color w:val="000000"/>
          <w:sz w:val="28"/>
        </w:rPr>
        <w:t xml:space="preserve">
     Агенттiктi тарату мен қайта ұйымдастыру заңдарда белгiленген тәртiппен жүзеге асырылады.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18 қыркүйектегi </w:t>
      </w:r>
      <w:r>
        <w:br/>
      </w:r>
      <w:r>
        <w:rPr>
          <w:rFonts w:ascii="Times New Roman"/>
          <w:b w:val="false"/>
          <w:i w:val="false"/>
          <w:color w:val="000000"/>
          <w:sz w:val="28"/>
        </w:rPr>
        <w:t xml:space="preserve">
                                          N 1350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Қазақстан Республикасы Экология және биоресурстар </w:t>
      </w:r>
      <w:r>
        <w:br/>
      </w:r>
      <w:r>
        <w:rPr>
          <w:rFonts w:ascii="Times New Roman"/>
          <w:b w:val="false"/>
          <w:i w:val="false"/>
          <w:color w:val="000000"/>
          <w:sz w:val="28"/>
        </w:rPr>
        <w:t xml:space="preserve">
          министрлiгiнiң биологиялық ресурстарды мемлекеттiк </w:t>
      </w:r>
      <w:r>
        <w:br/>
      </w:r>
      <w:r>
        <w:rPr>
          <w:rFonts w:ascii="Times New Roman"/>
          <w:b w:val="false"/>
          <w:i w:val="false"/>
          <w:color w:val="000000"/>
          <w:sz w:val="28"/>
        </w:rPr>
        <w:t xml:space="preserve">
          экологиялық бақылау, қорғау, ұлғайту мен пайдалану </w:t>
      </w:r>
      <w:r>
        <w:br/>
      </w:r>
      <w:r>
        <w:rPr>
          <w:rFonts w:ascii="Times New Roman"/>
          <w:b w:val="false"/>
          <w:i w:val="false"/>
          <w:color w:val="000000"/>
          <w:sz w:val="28"/>
        </w:rPr>
        <w:t xml:space="preserve">
             жөнiндегi агенттiгiнiң қарауындағы ұйымдардың </w:t>
      </w:r>
      <w:r>
        <w:br/>
      </w: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xml:space="preserve">     Республикалық мамандандырылған талдамалы бақылау лабораториясы </w:t>
      </w:r>
      <w:r>
        <w:br/>
      </w:r>
      <w:r>
        <w:rPr>
          <w:rFonts w:ascii="Times New Roman"/>
          <w:b w:val="false"/>
          <w:i w:val="false"/>
          <w:color w:val="000000"/>
          <w:sz w:val="28"/>
        </w:rPr>
        <w:t xml:space="preserve">
     Балық қорларын сақтау және балық аулауды реттеу жөнiнде Зайсан-Ертiс облысаралық бассейндер басқармасы </w:t>
      </w:r>
      <w:r>
        <w:br/>
      </w:r>
      <w:r>
        <w:rPr>
          <w:rFonts w:ascii="Times New Roman"/>
          <w:b w:val="false"/>
          <w:i w:val="false"/>
          <w:color w:val="000000"/>
          <w:sz w:val="28"/>
        </w:rPr>
        <w:t xml:space="preserve">
     Балық қорларын сақтау және балық аулауды реттеу жөнiнде Iле-Балқаш облысаралық бассейндер басқармасы </w:t>
      </w:r>
      <w:r>
        <w:br/>
      </w:r>
      <w:r>
        <w:rPr>
          <w:rFonts w:ascii="Times New Roman"/>
          <w:b w:val="false"/>
          <w:i w:val="false"/>
          <w:color w:val="000000"/>
          <w:sz w:val="28"/>
        </w:rPr>
        <w:t xml:space="preserve">
     Балық қорларын сақтау және балық аулауды реттеу жөнiнде </w:t>
      </w:r>
      <w:r>
        <w:br/>
      </w:r>
      <w:r>
        <w:rPr>
          <w:rFonts w:ascii="Times New Roman"/>
          <w:b w:val="false"/>
          <w:i w:val="false"/>
          <w:color w:val="000000"/>
          <w:sz w:val="28"/>
        </w:rPr>
        <w:t xml:space="preserve">
Орал-Каспий облысаралық бассейндер басқармасы </w:t>
      </w:r>
      <w:r>
        <w:br/>
      </w:r>
      <w:r>
        <w:rPr>
          <w:rFonts w:ascii="Times New Roman"/>
          <w:b w:val="false"/>
          <w:i w:val="false"/>
          <w:color w:val="000000"/>
          <w:sz w:val="28"/>
        </w:rPr>
        <w:t xml:space="preserve">
     Жануарлар дүниесiн қорғау, ұлғайту мен пайдалану жөнiндегi Ақмола облыстық мемлекеттiк инспекциясы </w:t>
      </w:r>
      <w:r>
        <w:br/>
      </w:r>
      <w:r>
        <w:rPr>
          <w:rFonts w:ascii="Times New Roman"/>
          <w:b w:val="false"/>
          <w:i w:val="false"/>
          <w:color w:val="000000"/>
          <w:sz w:val="28"/>
        </w:rPr>
        <w:t xml:space="preserve">
     Жануарлар дүниесiн қорғау, ұлғайту мен пайдалану жөнiндегi Ақтөбе облыстық мемлекеттiк инспекциясы </w:t>
      </w:r>
      <w:r>
        <w:br/>
      </w:r>
      <w:r>
        <w:rPr>
          <w:rFonts w:ascii="Times New Roman"/>
          <w:b w:val="false"/>
          <w:i w:val="false"/>
          <w:color w:val="000000"/>
          <w:sz w:val="28"/>
        </w:rPr>
        <w:t xml:space="preserve">
     Жануарлар дүниесiн қорғау, ұлғайту мен пайдалану жөнiндегi Алматы облыстық мемлекеттiк инспекциясы </w:t>
      </w:r>
      <w:r>
        <w:br/>
      </w:r>
      <w:r>
        <w:rPr>
          <w:rFonts w:ascii="Times New Roman"/>
          <w:b w:val="false"/>
          <w:i w:val="false"/>
          <w:color w:val="000000"/>
          <w:sz w:val="28"/>
        </w:rPr>
        <w:t xml:space="preserve">
     Жануарлар дүниесiн қорғау, ұлғайту мен пайдалану жөнiндегi Атырау облыстық мемлекеттiк инспекциясы </w:t>
      </w:r>
      <w:r>
        <w:br/>
      </w:r>
      <w:r>
        <w:rPr>
          <w:rFonts w:ascii="Times New Roman"/>
          <w:b w:val="false"/>
          <w:i w:val="false"/>
          <w:color w:val="000000"/>
          <w:sz w:val="28"/>
        </w:rPr>
        <w:t xml:space="preserve">
     Жануарлар дүниесiн қорғау, ұлғайту мен пайдалану жөнiндегi Шығыс Қазақстан облыстық мемлекеттiк инспекциясы </w:t>
      </w:r>
      <w:r>
        <w:br/>
      </w:r>
      <w:r>
        <w:rPr>
          <w:rFonts w:ascii="Times New Roman"/>
          <w:b w:val="false"/>
          <w:i w:val="false"/>
          <w:color w:val="000000"/>
          <w:sz w:val="28"/>
        </w:rPr>
        <w:t xml:space="preserve">
     Жануарлар дүниесiн қорғау, ұлғайту мен пайдалану жөнiндегi Жамбыл облыстық мемлекеттiк инспекциясы </w:t>
      </w:r>
      <w:r>
        <w:br/>
      </w:r>
      <w:r>
        <w:rPr>
          <w:rFonts w:ascii="Times New Roman"/>
          <w:b w:val="false"/>
          <w:i w:val="false"/>
          <w:color w:val="000000"/>
          <w:sz w:val="28"/>
        </w:rPr>
        <w:t xml:space="preserve">
     Жануарлар дүниесiн қорғау, ұлғайту мен пайдалану жөнiндегi Батыс Қазақстан облыстық мемлекеттiк инспекциясы </w:t>
      </w:r>
      <w:r>
        <w:br/>
      </w:r>
      <w:r>
        <w:rPr>
          <w:rFonts w:ascii="Times New Roman"/>
          <w:b w:val="false"/>
          <w:i w:val="false"/>
          <w:color w:val="000000"/>
          <w:sz w:val="28"/>
        </w:rPr>
        <w:t xml:space="preserve">
     Жануарлар дүниесiн қорғау, ұлғайту мен пайдалану жөнiндегi Қарағанды облыстық мемлекеттiк инспекциясы </w:t>
      </w:r>
      <w:r>
        <w:br/>
      </w:r>
      <w:r>
        <w:rPr>
          <w:rFonts w:ascii="Times New Roman"/>
          <w:b w:val="false"/>
          <w:i w:val="false"/>
          <w:color w:val="000000"/>
          <w:sz w:val="28"/>
        </w:rPr>
        <w:t xml:space="preserve">
     Жануарлар дүниесiн қорғау, ұлғайту мен пайдалану жөнiндегi Қызылорда облыстық мемлекеттiк инспекциясы </w:t>
      </w:r>
      <w:r>
        <w:br/>
      </w:r>
      <w:r>
        <w:rPr>
          <w:rFonts w:ascii="Times New Roman"/>
          <w:b w:val="false"/>
          <w:i w:val="false"/>
          <w:color w:val="000000"/>
          <w:sz w:val="28"/>
        </w:rPr>
        <w:t xml:space="preserve">
     Жануарлар дүниесiн қорғау, ұлғайту мен пайдалану жөнiндегi Қостанай облыстық мемлекеттiк инспекциясы </w:t>
      </w:r>
      <w:r>
        <w:br/>
      </w:r>
      <w:r>
        <w:rPr>
          <w:rFonts w:ascii="Times New Roman"/>
          <w:b w:val="false"/>
          <w:i w:val="false"/>
          <w:color w:val="000000"/>
          <w:sz w:val="28"/>
        </w:rPr>
        <w:t xml:space="preserve">
     Жануарлар дүниесiн қорғау, ұлғайту мен пайдалану жөнiндегi Маңғыстау облыстық мемлекеттiк инспекциясы </w:t>
      </w:r>
      <w:r>
        <w:br/>
      </w:r>
      <w:r>
        <w:rPr>
          <w:rFonts w:ascii="Times New Roman"/>
          <w:b w:val="false"/>
          <w:i w:val="false"/>
          <w:color w:val="000000"/>
          <w:sz w:val="28"/>
        </w:rPr>
        <w:t xml:space="preserve">
     Жануарлар дүниесiн қорғау, ұлғайту мен пайдалану жөнiндегi Павлодар облыстық мемлекеттiк инспекциясы </w:t>
      </w:r>
      <w:r>
        <w:br/>
      </w:r>
      <w:r>
        <w:rPr>
          <w:rFonts w:ascii="Times New Roman"/>
          <w:b w:val="false"/>
          <w:i w:val="false"/>
          <w:color w:val="000000"/>
          <w:sz w:val="28"/>
        </w:rPr>
        <w:t xml:space="preserve">
      Жануарлар дүниесiн қорғау, ұлғайту мен пайдалану жөнiндегi Солтүстiк Қазақстан облыстық мемлекеттiк инспекциясы  </w:t>
      </w:r>
      <w:r>
        <w:br/>
      </w:r>
      <w:r>
        <w:rPr>
          <w:rFonts w:ascii="Times New Roman"/>
          <w:b w:val="false"/>
          <w:i w:val="false"/>
          <w:color w:val="000000"/>
          <w:sz w:val="28"/>
        </w:rPr>
        <w:t xml:space="preserve">
      Жануарлар дүниесiн қорғау, ұлғайту мен пайдалану жөнiндегi Оңтүстiк Қазақстан облыстық мемлекеттiк инспекциясы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