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9b66" w14:textId="e01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Банкiнiң акцияларын орналастыру туралы</w:t>
      </w:r>
    </w:p>
    <w:p>
      <w:pPr>
        <w:spacing w:after="0"/>
        <w:ind w:left="0"/>
        <w:jc w:val="both"/>
      </w:pPr>
      <w:r>
        <w:rPr>
          <w:rFonts w:ascii="Times New Roman"/>
          <w:b w:val="false"/>
          <w:i w:val="false"/>
          <w:color w:val="000000"/>
          <w:sz w:val="28"/>
        </w:rPr>
        <w:t>Қазақстан Республикасы Үкiметiнiң қаулысы 1997 жылғы 12 желтоқсандағы N 1758</w:t>
      </w:r>
    </w:p>
    <w:p>
      <w:pPr>
        <w:spacing w:after="0"/>
        <w:ind w:left="0"/>
        <w:jc w:val="both"/>
      </w:pPr>
      <w:bookmarkStart w:name="z0" w:id="0"/>
      <w:r>
        <w:rPr>
          <w:rFonts w:ascii="Times New Roman"/>
          <w:b w:val="false"/>
          <w:i w:val="false"/>
          <w:color w:val="000000"/>
          <w:sz w:val="28"/>
        </w:rPr>
        <w:t>
      "Қазақстан Акционерлiк Халықтық Жинақ Банкiн кезең-кезеңмен жекешелендiрудiң бағдарламасы туралы" Қазақстан Республикасы Үкiметiнiң 1997 жылғы 3 шiлдедегi N 1051 </w:t>
      </w:r>
      <w:r>
        <w:rPr>
          <w:rFonts w:ascii="Times New Roman"/>
          <w:b w:val="false"/>
          <w:i w:val="false"/>
          <w:color w:val="000000"/>
          <w:sz w:val="28"/>
        </w:rPr>
        <w:t xml:space="preserve">P971051_ </w:t>
      </w:r>
      <w:r>
        <w:rPr>
          <w:rFonts w:ascii="Times New Roman"/>
          <w:b w:val="false"/>
          <w:i w:val="false"/>
          <w:color w:val="000000"/>
          <w:sz w:val="28"/>
        </w:rPr>
        <w:t xml:space="preserve">қаулысын орындау мақсатында Қазақстан Республикасының Үкiметi қаулы етедi: </w:t>
      </w:r>
      <w:r>
        <w:br/>
      </w:r>
      <w:r>
        <w:rPr>
          <w:rFonts w:ascii="Times New Roman"/>
          <w:b w:val="false"/>
          <w:i w:val="false"/>
          <w:color w:val="000000"/>
          <w:sz w:val="28"/>
        </w:rPr>
        <w:t xml:space="preserve">
      1. Қазақстан Акционерлiк Халықтық Жинақ Банкiнiң акцияларын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орналастыру жөнiндегi ведомствоаралық комиссия туралы ереже</w:t>
      </w:r>
    </w:p>
    <w:p>
      <w:pPr>
        <w:spacing w:after="0"/>
        <w:ind w:left="0"/>
        <w:jc w:val="both"/>
      </w:pPr>
      <w:r>
        <w:rPr>
          <w:rFonts w:ascii="Times New Roman"/>
          <w:b w:val="false"/>
          <w:i w:val="false"/>
          <w:color w:val="000000"/>
          <w:sz w:val="28"/>
        </w:rPr>
        <w:t>бекiтiлсiн /қоса берiлiп отыр/.</w:t>
      </w:r>
    </w:p>
    <w:p>
      <w:pPr>
        <w:spacing w:after="0"/>
        <w:ind w:left="0"/>
        <w:jc w:val="both"/>
      </w:pPr>
      <w:r>
        <w:rPr>
          <w:rFonts w:ascii="Times New Roman"/>
          <w:b w:val="false"/>
          <w:i w:val="false"/>
          <w:color w:val="000000"/>
          <w:sz w:val="28"/>
        </w:rPr>
        <w:t>     2. Қазақстан Акционерлiк Халықтық Жинақ Банкiнiң акцияларын</w:t>
      </w:r>
    </w:p>
    <w:p>
      <w:pPr>
        <w:spacing w:after="0"/>
        <w:ind w:left="0"/>
        <w:jc w:val="both"/>
      </w:pPr>
      <w:r>
        <w:rPr>
          <w:rFonts w:ascii="Times New Roman"/>
          <w:b w:val="false"/>
          <w:i w:val="false"/>
          <w:color w:val="000000"/>
          <w:sz w:val="28"/>
        </w:rPr>
        <w:t>орналастыру жөнiндегi ведомствоаралық комиссия мына құрамда</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Сәрсенбаев Н.А.            -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жөнiндегi агенттiгi </w:t>
      </w:r>
    </w:p>
    <w:p>
      <w:pPr>
        <w:spacing w:after="0"/>
        <w:ind w:left="0"/>
        <w:jc w:val="both"/>
      </w:pPr>
      <w:r>
        <w:rPr>
          <w:rFonts w:ascii="Times New Roman"/>
          <w:b w:val="false"/>
          <w:i w:val="false"/>
          <w:color w:val="000000"/>
          <w:sz w:val="28"/>
        </w:rPr>
        <w:t>                                  төрағасының орынбасары, комиссияның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Ержанов О.С.               - Қазақстан Республикасының Ұлттық</w:t>
      </w:r>
    </w:p>
    <w:p>
      <w:pPr>
        <w:spacing w:after="0"/>
        <w:ind w:left="0"/>
        <w:jc w:val="both"/>
      </w:pPr>
      <w:r>
        <w:rPr>
          <w:rFonts w:ascii="Times New Roman"/>
          <w:b w:val="false"/>
          <w:i w:val="false"/>
          <w:color w:val="000000"/>
          <w:sz w:val="28"/>
        </w:rPr>
        <w:t>                                  Банкi Төрағасының орынбасары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Ыдырысов А.Т.              - Қазақстан Акционерлiк Халықтық</w:t>
      </w:r>
    </w:p>
    <w:p>
      <w:pPr>
        <w:spacing w:after="0"/>
        <w:ind w:left="0"/>
        <w:jc w:val="both"/>
      </w:pPr>
      <w:r>
        <w:rPr>
          <w:rFonts w:ascii="Times New Roman"/>
          <w:b w:val="false"/>
          <w:i w:val="false"/>
          <w:color w:val="000000"/>
          <w:sz w:val="28"/>
        </w:rPr>
        <w:t>                                  Жинақ Банкi төрағасының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Кулинов У.Д.               - Қазақстан Республикасы Бағалы</w:t>
      </w:r>
    </w:p>
    <w:p>
      <w:pPr>
        <w:spacing w:after="0"/>
        <w:ind w:left="0"/>
        <w:jc w:val="both"/>
      </w:pPr>
      <w:r>
        <w:rPr>
          <w:rFonts w:ascii="Times New Roman"/>
          <w:b w:val="false"/>
          <w:i w:val="false"/>
          <w:color w:val="000000"/>
          <w:sz w:val="28"/>
        </w:rPr>
        <w:t>                                  қағаздар жөнiндегi ұлттық</w:t>
      </w:r>
    </w:p>
    <w:p>
      <w:pPr>
        <w:spacing w:after="0"/>
        <w:ind w:left="0"/>
        <w:jc w:val="both"/>
      </w:pPr>
      <w:r>
        <w:rPr>
          <w:rFonts w:ascii="Times New Roman"/>
          <w:b w:val="false"/>
          <w:i w:val="false"/>
          <w:color w:val="000000"/>
          <w:sz w:val="28"/>
        </w:rPr>
        <w:t>                                  комиссиясының атқарушы</w:t>
      </w:r>
    </w:p>
    <w:p>
      <w:pPr>
        <w:spacing w:after="0"/>
        <w:ind w:left="0"/>
        <w:jc w:val="both"/>
      </w:pPr>
      <w:r>
        <w:rPr>
          <w:rFonts w:ascii="Times New Roman"/>
          <w:b w:val="false"/>
          <w:i w:val="false"/>
          <w:color w:val="000000"/>
          <w:sz w:val="28"/>
        </w:rPr>
        <w:t>                                  директоры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С.М.               - Қазақстан Республикасының</w:t>
      </w:r>
    </w:p>
    <w:p>
      <w:pPr>
        <w:spacing w:after="0"/>
        <w:ind w:left="0"/>
        <w:jc w:val="both"/>
      </w:pPr>
      <w:r>
        <w:rPr>
          <w:rFonts w:ascii="Times New Roman"/>
          <w:b w:val="false"/>
          <w:i w:val="false"/>
          <w:color w:val="000000"/>
          <w:sz w:val="28"/>
        </w:rPr>
        <w:t>                                  бiрiншi Қаржы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Раханов М.С.               -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Мемлекеттiк мүлiк және</w:t>
      </w:r>
    </w:p>
    <w:p>
      <w:pPr>
        <w:spacing w:after="0"/>
        <w:ind w:left="0"/>
        <w:jc w:val="both"/>
      </w:pPr>
      <w:r>
        <w:rPr>
          <w:rFonts w:ascii="Times New Roman"/>
          <w:b w:val="false"/>
          <w:i w:val="false"/>
          <w:color w:val="000000"/>
          <w:sz w:val="28"/>
        </w:rPr>
        <w:t>                                  жекешелендiру комитетiнiң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ЕСКЕРТУ. Құрам өзгердi - ҚРҮ-нiң  1998.01.27. N 40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P980040_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Ведомствоаралық комиссия Қазақстан Акционерлiк Халықтық Жинақ</w:t>
      </w:r>
    </w:p>
    <w:p>
      <w:pPr>
        <w:spacing w:after="0"/>
        <w:ind w:left="0"/>
        <w:jc w:val="both"/>
      </w:pPr>
      <w:r>
        <w:rPr>
          <w:rFonts w:ascii="Times New Roman"/>
          <w:b w:val="false"/>
          <w:i w:val="false"/>
          <w:color w:val="000000"/>
          <w:sz w:val="28"/>
        </w:rPr>
        <w:t>Банкiмен бiрлесiп: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1997 жылдың 20 желтоқсанына дейiн Қазақстан Акционерлiк Халықтық Жинақ Банкiнiң салымшыларын банктiң акцияларын орналастыру жөнiндегi аукционға қатысуға өтiнiм берудiң тәртiбi туралы хабарландырсын; </w:t>
      </w:r>
      <w:r>
        <w:br/>
      </w:r>
      <w:r>
        <w:rPr>
          <w:rFonts w:ascii="Times New Roman"/>
          <w:b w:val="false"/>
          <w:i w:val="false"/>
          <w:color w:val="000000"/>
          <w:sz w:val="28"/>
        </w:rPr>
        <w:t xml:space="preserve">
      1998 жылдың 21 ақпанына дейiн банктiң акцияларын орналастыру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жөнiндегi аукционға қатысуға өтiнiмдердi жинасын, өтiнiмдердiң</w:t>
      </w:r>
    </w:p>
    <w:p>
      <w:pPr>
        <w:spacing w:after="0"/>
        <w:ind w:left="0"/>
        <w:jc w:val="both"/>
      </w:pPr>
      <w:r>
        <w:rPr>
          <w:rFonts w:ascii="Times New Roman"/>
          <w:b w:val="false"/>
          <w:i w:val="false"/>
          <w:color w:val="000000"/>
          <w:sz w:val="28"/>
        </w:rPr>
        <w:t>қорытынды жиынтық ведомосын жасасын және салымшылардың өтiнiмдерiне</w:t>
      </w:r>
    </w:p>
    <w:p>
      <w:pPr>
        <w:spacing w:after="0"/>
        <w:ind w:left="0"/>
        <w:jc w:val="both"/>
      </w:pPr>
      <w:r>
        <w:rPr>
          <w:rFonts w:ascii="Times New Roman"/>
          <w:b w:val="false"/>
          <w:i w:val="false"/>
          <w:color w:val="000000"/>
          <w:sz w:val="28"/>
        </w:rPr>
        <w:t>сәйкес акциялар үшiн ақы төлеудi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жылдың 28 ақпанына дейiн Қазақстан Акционерлiк Халықтық</w:t>
      </w:r>
    </w:p>
    <w:p>
      <w:pPr>
        <w:spacing w:after="0"/>
        <w:ind w:left="0"/>
        <w:jc w:val="both"/>
      </w:pPr>
      <w:r>
        <w:rPr>
          <w:rFonts w:ascii="Times New Roman"/>
          <w:b w:val="false"/>
          <w:i w:val="false"/>
          <w:color w:val="000000"/>
          <w:sz w:val="28"/>
        </w:rPr>
        <w:t>Жинақ Банкi акционерлерiнiң тiзiлiмiн жасасын.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өзгердi - ҚРҮ-нiң 1998.01.27. N 41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желтоқсандағы</w:t>
      </w:r>
    </w:p>
    <w:p>
      <w:pPr>
        <w:spacing w:after="0"/>
        <w:ind w:left="0"/>
        <w:jc w:val="both"/>
      </w:pPr>
      <w:r>
        <w:rPr>
          <w:rFonts w:ascii="Times New Roman"/>
          <w:b w:val="false"/>
          <w:i w:val="false"/>
          <w:color w:val="000000"/>
          <w:sz w:val="28"/>
        </w:rPr>
        <w:t>                                         N 1758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Акционерлiк Халықтық Жинақ Банкiнiң</w:t>
      </w:r>
    </w:p>
    <w:p>
      <w:pPr>
        <w:spacing w:after="0"/>
        <w:ind w:left="0"/>
        <w:jc w:val="both"/>
      </w:pPr>
      <w:r>
        <w:rPr>
          <w:rFonts w:ascii="Times New Roman"/>
          <w:b w:val="false"/>
          <w:i w:val="false"/>
          <w:color w:val="000000"/>
          <w:sz w:val="28"/>
        </w:rPr>
        <w:t>                  акцияларын орналастыру жөнiндегi</w:t>
      </w:r>
    </w:p>
    <w:p>
      <w:pPr>
        <w:spacing w:after="0"/>
        <w:ind w:left="0"/>
        <w:jc w:val="both"/>
      </w:pPr>
      <w:r>
        <w:rPr>
          <w:rFonts w:ascii="Times New Roman"/>
          <w:b w:val="false"/>
          <w:i w:val="false"/>
          <w:color w:val="000000"/>
          <w:sz w:val="28"/>
        </w:rPr>
        <w:t>                   ведомствоаралық комиссия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Акционерлiк Халықтық Жинақ Банкiнiң акцияларын орналастыру жөнiндегi ведомствоаралық комиссия /бұдан әрi - Комиссия/ Қазақстан Республикасы Үкiметiнiң 1997 жылғы 3 шiлдедегi N 1051 қаулысымен бекiтiлген "Қазақстан Акционерлiк Халықтық Жинақ Банкiн кезең-кезеңмен жекешелендiрудiң 1997-2001 жылдарға арналған бағдарламасына" сәйкес Қазақстан Акционерлiк Халықтық Жинақ Банкiнiң /бұдан әрi - Банк/ акцияларын оның салымшыларының арасында орналастыру мақсатында құрылады. </w:t>
      </w:r>
      <w:r>
        <w:br/>
      </w:r>
      <w:r>
        <w:rPr>
          <w:rFonts w:ascii="Times New Roman"/>
          <w:b w:val="false"/>
          <w:i w:val="false"/>
          <w:color w:val="000000"/>
          <w:sz w:val="28"/>
        </w:rPr>
        <w:t xml:space="preserve">
      2. Банктiң қарапайым атаулы акциялары Банктiң салымшыларының - 1997 жылғы 1 шiлдеде және 1997 жылғы 1 желтоқсанда банкте салымы болған жеке адамдардың арасында орналастырылады. Акциялар сатып алудың мәлiмделген бағасы ескерiле отырып жабық аукцион арқылы конкурстық негiзде орналастырылады. Салымшы аукционға қатысу үшiн 1997 жылғы 1 шiлдедегi жағдайы бойынша өзiнiң салымы сомасының шегiндегi қаражатты пайдалана алады. Банктiң акциясын орналастыру жөнiнде аукционға қатысуға өтiнiмдер беру кезiнде мынадай шектеулер қолданылады: әр салымшының акцияның орналастырылатын көлемiнiң 3% аспайтын, акциялар пакетiн сатып алуға өтiнiм беру мүмкiндiгi болады. Жиыны орналастыруға 1 акцияның көрсетiлген құны 100 теңге 3 000 000 дана мөлшерiнде акциялар қойылады. </w:t>
      </w:r>
      <w:r>
        <w:br/>
      </w:r>
      <w:r>
        <w:rPr>
          <w:rFonts w:ascii="Times New Roman"/>
          <w:b w:val="false"/>
          <w:i w:val="false"/>
          <w:color w:val="000000"/>
          <w:sz w:val="28"/>
        </w:rPr>
        <w:t xml:space="preserve">
      ЕСКЕРТУ. 2-тармақ өзгердi - ҚРҮ-нiң 1997.12.31. N 1876 </w:t>
      </w:r>
      <w:r>
        <w:br/>
      </w:r>
      <w:r>
        <w:rPr>
          <w:rFonts w:ascii="Times New Roman"/>
          <w:b w:val="false"/>
          <w:i w:val="false"/>
          <w:color w:val="000000"/>
          <w:sz w:val="28"/>
        </w:rPr>
        <w:t>
               қаулысымен. </w:t>
      </w:r>
      <w:r>
        <w:rPr>
          <w:rFonts w:ascii="Times New Roman"/>
          <w:b w:val="false"/>
          <w:i w:val="false"/>
          <w:color w:val="000000"/>
          <w:sz w:val="28"/>
        </w:rPr>
        <w:t xml:space="preserve">P971876_ </w:t>
      </w:r>
      <w:r>
        <w:br/>
      </w:r>
      <w:r>
        <w:rPr>
          <w:rFonts w:ascii="Times New Roman"/>
          <w:b w:val="false"/>
          <w:i w:val="false"/>
          <w:color w:val="000000"/>
          <w:sz w:val="28"/>
        </w:rPr>
        <w:t xml:space="preserve">
      ЕСКЕРТУ. 2-тармақ толықтырылды - ҚРҮ-нiң 1998.01.27. N 41 </w:t>
      </w:r>
      <w:r>
        <w:br/>
      </w:r>
      <w:r>
        <w:rPr>
          <w:rFonts w:ascii="Times New Roman"/>
          <w:b w:val="false"/>
          <w:i w:val="false"/>
          <w:color w:val="000000"/>
          <w:sz w:val="28"/>
        </w:rPr>
        <w:t>
               қаулысымен. </w:t>
      </w:r>
      <w:r>
        <w:rPr>
          <w:rFonts w:ascii="Times New Roman"/>
          <w:b w:val="false"/>
          <w:i w:val="false"/>
          <w:color w:val="000000"/>
          <w:sz w:val="28"/>
        </w:rPr>
        <w:t xml:space="preserve">P980041_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 алқалық орган болып табылады. Комиссияның құрамына Қазақстан Республикасы Қаржы министрлiгiнiң, Қазақстан Республикасы Ұлттық Банкiнiң, Қазақстан Республикасының Қаржы министрлiгi Мемлекеттiк мүлiк және жекешелендiру комитетiнiң, Қазақстан Республикасы Бағалы қағаздар жөнiндегi ұлттық комиссиясының және басқа да ұйымдардың /келiсiм бойынша/ өкiлдерi кiредi. </w:t>
      </w:r>
      <w:r>
        <w:br/>
      </w:r>
      <w:r>
        <w:rPr>
          <w:rFonts w:ascii="Times New Roman"/>
          <w:b w:val="false"/>
          <w:i w:val="false"/>
          <w:color w:val="000000"/>
          <w:sz w:val="28"/>
        </w:rPr>
        <w:t xml:space="preserve">
      Комиссияның жеке құрамы Қазақстан Республикасы Үкiметiнiң қаулысымен бекiтiледi. </w:t>
      </w:r>
      <w:r>
        <w:br/>
      </w:r>
      <w:r>
        <w:rPr>
          <w:rFonts w:ascii="Times New Roman"/>
          <w:b w:val="false"/>
          <w:i w:val="false"/>
          <w:color w:val="000000"/>
          <w:sz w:val="28"/>
        </w:rPr>
        <w:t xml:space="preserve">
      4. Комиссия өз қызметiнде Қазақстан Республикасының заң және нормативтiк құқықтық актiлерiн, осы Ереженi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КОМИССИЯНЫҢ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 өзiне жүктелген мiндеттердi шешу үшiн мынадай функцияларды жүзеге асырады: </w:t>
      </w:r>
      <w:r>
        <w:br/>
      </w:r>
      <w:r>
        <w:rPr>
          <w:rFonts w:ascii="Times New Roman"/>
          <w:b w:val="false"/>
          <w:i w:val="false"/>
          <w:color w:val="000000"/>
          <w:sz w:val="28"/>
        </w:rPr>
        <w:t xml:space="preserve">
      1) Банктi кезең-кезеңмен жекешелендiрудiң бағдарламасына сәйкес акцияларды салымшылардың арасында орналастыру үшiн қажеттi құжаттардың жиынтығын әзірлейдi және бекiтедi; </w:t>
      </w:r>
      <w:r>
        <w:br/>
      </w:r>
      <w:r>
        <w:rPr>
          <w:rFonts w:ascii="Times New Roman"/>
          <w:b w:val="false"/>
          <w:i w:val="false"/>
          <w:color w:val="000000"/>
          <w:sz w:val="28"/>
        </w:rPr>
        <w:t xml:space="preserve">
      2) Банктiң акцияларын орналастыру жөнiндегi аукционға қатысуға өтiнiмдер берудiң тәртiбiн айқындайды; </w:t>
      </w:r>
      <w:r>
        <w:br/>
      </w:r>
      <w:r>
        <w:rPr>
          <w:rFonts w:ascii="Times New Roman"/>
          <w:b w:val="false"/>
          <w:i w:val="false"/>
          <w:color w:val="000000"/>
          <w:sz w:val="28"/>
        </w:rPr>
        <w:t xml:space="preserve">
      3) акцияларды орналастырудың ең төменгi бағасына ұсыным жасайды; </w:t>
      </w:r>
      <w:r>
        <w:br/>
      </w:r>
      <w:r>
        <w:rPr>
          <w:rFonts w:ascii="Times New Roman"/>
          <w:b w:val="false"/>
          <w:i w:val="false"/>
          <w:color w:val="000000"/>
          <w:sz w:val="28"/>
        </w:rPr>
        <w:t xml:space="preserve">
      4) Банктiң салымшылары арасында жабық аукцион өткiзедi. </w:t>
      </w:r>
      <w:r>
        <w:br/>
      </w:r>
      <w:r>
        <w:rPr>
          <w:rFonts w:ascii="Times New Roman"/>
          <w:b w:val="false"/>
          <w:i w:val="false"/>
          <w:color w:val="000000"/>
          <w:sz w:val="28"/>
        </w:rPr>
        <w:t xml:space="preserve">
      6. Комиссияның: </w:t>
      </w:r>
      <w:r>
        <w:br/>
      </w:r>
      <w:r>
        <w:rPr>
          <w:rFonts w:ascii="Times New Roman"/>
          <w:b w:val="false"/>
          <w:i w:val="false"/>
          <w:color w:val="000000"/>
          <w:sz w:val="28"/>
        </w:rPr>
        <w:t xml:space="preserve">
      1) Банктiң акцияларын орналастыруға байланысты мәселелер жөнiнде банктен ақпарат алуға; </w:t>
      </w:r>
      <w:r>
        <w:br/>
      </w:r>
      <w:r>
        <w:rPr>
          <w:rFonts w:ascii="Times New Roman"/>
          <w:b w:val="false"/>
          <w:i w:val="false"/>
          <w:color w:val="000000"/>
          <w:sz w:val="28"/>
        </w:rPr>
        <w:t xml:space="preserve">
      2) сарапшыларды, мамандандырылған консалтингтiк және өзге де ұйымдарды жұмысқа тартуға; </w:t>
      </w:r>
      <w:r>
        <w:br/>
      </w:r>
      <w:r>
        <w:rPr>
          <w:rFonts w:ascii="Times New Roman"/>
          <w:b w:val="false"/>
          <w:i w:val="false"/>
          <w:color w:val="000000"/>
          <w:sz w:val="28"/>
        </w:rPr>
        <w:t xml:space="preserve">
      3) акциялар толық орналастырылмаған жағдайда сатып алынбаған акцияларды сатып алуға қосымша өтiнiмдер жинауды жүргiзуге және осы Ереженiң 2-тармағында көзделген шарттармен аукцион өткiзуге, қосымша өтiнiмдер жинау мен аукцион өткiзудiң мерзiмдерiн айқындауға; </w:t>
      </w:r>
      <w:r>
        <w:br/>
      </w:r>
      <w:r>
        <w:rPr>
          <w:rFonts w:ascii="Times New Roman"/>
          <w:b w:val="false"/>
          <w:i w:val="false"/>
          <w:color w:val="000000"/>
          <w:sz w:val="28"/>
        </w:rPr>
        <w:t xml:space="preserve">
      4) осы Ережеге және Үкiметтiң 1997 жылғы 3 шiлдедегi N 1051 қаулысына сәйкес комиссияның шешiмдерiнiң атқарылуына бақылау мен тексеру жасауды жүзеге асыруға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Комиссияның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Комиссияны Қазақстан Республикасы Үкiметiнiң қаулысымен тағайындалатын төраға басқарады. </w:t>
      </w:r>
      <w:r>
        <w:br/>
      </w:r>
      <w:r>
        <w:rPr>
          <w:rFonts w:ascii="Times New Roman"/>
          <w:b w:val="false"/>
          <w:i w:val="false"/>
          <w:color w:val="000000"/>
          <w:sz w:val="28"/>
        </w:rPr>
        <w:t xml:space="preserve">
      Төраға комиссияның қызметiне басшылық жасайды, оның жұмысын ұйымдастырады. </w:t>
      </w:r>
      <w:r>
        <w:br/>
      </w:r>
      <w:r>
        <w:rPr>
          <w:rFonts w:ascii="Times New Roman"/>
          <w:b w:val="false"/>
          <w:i w:val="false"/>
          <w:color w:val="000000"/>
          <w:sz w:val="28"/>
        </w:rPr>
        <w:t xml:space="preserve">
      8. Комиссияның отырысы Комиссия төрағасының бастамашылығы бойынша немесе Комиссия мүшелерiнiң басым көпшiлiгiнiң талап етуi бойынша шақырылады. </w:t>
      </w:r>
      <w:r>
        <w:br/>
      </w:r>
      <w:r>
        <w:rPr>
          <w:rFonts w:ascii="Times New Roman"/>
          <w:b w:val="false"/>
          <w:i w:val="false"/>
          <w:color w:val="000000"/>
          <w:sz w:val="28"/>
        </w:rPr>
        <w:t xml:space="preserve">
      Комиссияның отырысы Комиссия мүшелерiнiң жалпы санының кемiнде үштен екiсi қатысқан кезде құқық күшi бар болып табылады. </w:t>
      </w:r>
      <w:r>
        <w:br/>
      </w:r>
      <w:r>
        <w:rPr>
          <w:rFonts w:ascii="Times New Roman"/>
          <w:b w:val="false"/>
          <w:i w:val="false"/>
          <w:color w:val="000000"/>
          <w:sz w:val="28"/>
        </w:rPr>
        <w:t xml:space="preserve">
      9. Комиссияның әр мүшесiнiң бiр дауысы болады. </w:t>
      </w:r>
      <w:r>
        <w:br/>
      </w:r>
      <w:r>
        <w:rPr>
          <w:rFonts w:ascii="Times New Roman"/>
          <w:b w:val="false"/>
          <w:i w:val="false"/>
          <w:color w:val="000000"/>
          <w:sz w:val="28"/>
        </w:rPr>
        <w:t xml:space="preserve">
      10. Комиссияның шешiмi оған қатысып отырған Комиссия мүшелерiнiң жалпы санының әдеттегi көпшiлiк даусымен қабылданады. </w:t>
      </w:r>
      <w:r>
        <w:br/>
      </w:r>
      <w:r>
        <w:rPr>
          <w:rFonts w:ascii="Times New Roman"/>
          <w:b w:val="false"/>
          <w:i w:val="false"/>
          <w:color w:val="000000"/>
          <w:sz w:val="28"/>
        </w:rPr>
        <w:t xml:space="preserve">
      11. Егер Комиссия мүшесi Комиссия қабылдаған шешiмге келiспеген жағдайда, ол өзiнiң ерекше пiкiрiн жазбаша айтуға құқылы. </w:t>
      </w:r>
      <w:r>
        <w:br/>
      </w:r>
      <w:r>
        <w:rPr>
          <w:rFonts w:ascii="Times New Roman"/>
          <w:b w:val="false"/>
          <w:i w:val="false"/>
          <w:color w:val="000000"/>
          <w:sz w:val="28"/>
        </w:rPr>
        <w:t xml:space="preserve">
      12. Комиссияның шешiмi хаттамамен ресiмделедi. Хаттамаға Комиссияның барлық мүшелерi қол қояды.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