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1c86" w14:textId="e561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 өнiмiнiң экспортын реттеудiң кейбiр мәселелерi туралы</w:t>
      </w:r>
    </w:p>
    <w:p>
      <w:pPr>
        <w:spacing w:after="0"/>
        <w:ind w:left="0"/>
        <w:jc w:val="both"/>
      </w:pPr>
      <w:r>
        <w:rPr>
          <w:rFonts w:ascii="Times New Roman"/>
          <w:b w:val="false"/>
          <w:i w:val="false"/>
          <w:color w:val="000000"/>
          <w:sz w:val="28"/>
        </w:rPr>
        <w:t>Қазақстан Республикасы Үкiметiнiң Қаулысы 1998 жылғы 24 ақпандағы N 130</w:t>
      </w:r>
    </w:p>
    <w:p>
      <w:pPr>
        <w:spacing w:after="0"/>
        <w:ind w:left="0"/>
        <w:jc w:val="both"/>
      </w:pPr>
      <w:bookmarkStart w:name="z0" w:id="0"/>
      <w:r>
        <w:rPr>
          <w:rFonts w:ascii="Times New Roman"/>
          <w:b w:val="false"/>
          <w:i w:val="false"/>
          <w:color w:val="000000"/>
          <w:sz w:val="28"/>
        </w:rPr>
        <w:t>
      "Уран мен оның қосылыстарының, атом энергетикасы станцияларына арналған ядролық отынның, арнаулы жабдықтар мен технологиялардың, қос мақсатта қолданылатын материалдардың экспорты мен импорты жөнiндегi Ұлттық оператор туралы ереженi бекiту туралы" Қазақстан Республикасы Үкiметiнiң 1997 жылғы 26 қарашадағы N 1659 </w:t>
      </w:r>
      <w:r>
        <w:rPr>
          <w:rFonts w:ascii="Times New Roman"/>
          <w:b w:val="false"/>
          <w:i w:val="false"/>
          <w:color w:val="000000"/>
          <w:sz w:val="28"/>
        </w:rPr>
        <w:t xml:space="preserve">P971659_ </w:t>
      </w:r>
      <w:r>
        <w:rPr>
          <w:rFonts w:ascii="Times New Roman"/>
          <w:b w:val="false"/>
          <w:i w:val="false"/>
          <w:color w:val="000000"/>
          <w:sz w:val="28"/>
        </w:rPr>
        <w:t xml:space="preserve">қаулысын орындау үшiн Қазақстан Республикасының Үкiметi қаулы етедi: </w:t>
      </w:r>
      <w:r>
        <w:br/>
      </w:r>
      <w:r>
        <w:rPr>
          <w:rFonts w:ascii="Times New Roman"/>
          <w:b w:val="false"/>
          <w:i w:val="false"/>
          <w:color w:val="000000"/>
          <w:sz w:val="28"/>
        </w:rPr>
        <w:t xml:space="preserve">
      1. "Қазатомөнеркәсiп" ұлттық компаниясы Қазақстан Республикасы Қаржы министрлiгiнiң Қаржы бақылау комитетiмен және Қазақстан Республикасы Қаржы министрлiгiнiң Мемлекеттiк мүлiк және жекешелендiру департаментiмен бiрлесiп заңда белгiленген тәртiппен бiр ай iшiнде: </w:t>
      </w:r>
      <w:r>
        <w:br/>
      </w:r>
      <w:r>
        <w:rPr>
          <w:rFonts w:ascii="Times New Roman"/>
          <w:b w:val="false"/>
          <w:i w:val="false"/>
          <w:color w:val="000000"/>
          <w:sz w:val="28"/>
        </w:rPr>
        <w:t xml:space="preserve">
      "КАТЭП" АҚ-ның 1995-1997 жылдардағы кезеңде бұрын оның басқаруында болған мемлекеттiк кәсiпорындар мен акционерлiк қоғамдарға тиесiлi өнiмнiң есебiнен алған валюталық түсiмдерi бойынша бұрын жүргiзiлген өзара есеп айырысуларын тексерудi жүзеге асырсын және негiзсiз ұсталған сомалар анықталған жағдайда оларды қайтару жөнiнде қажеттi шаралар қолдансын; </w:t>
      </w:r>
      <w:r>
        <w:br/>
      </w:r>
      <w:r>
        <w:rPr>
          <w:rFonts w:ascii="Times New Roman"/>
          <w:b w:val="false"/>
          <w:i w:val="false"/>
          <w:color w:val="000000"/>
          <w:sz w:val="28"/>
        </w:rPr>
        <w:t xml:space="preserve">
      "КАТЭП" АҚ-ның 1998 жылғы 1 қаңтардағы жағдай бойынша активтерi мен пассивтерiн нақтыласын. </w:t>
      </w:r>
      <w:r>
        <w:br/>
      </w:r>
      <w:r>
        <w:rPr>
          <w:rFonts w:ascii="Times New Roman"/>
          <w:b w:val="false"/>
          <w:i w:val="false"/>
          <w:color w:val="000000"/>
          <w:sz w:val="28"/>
        </w:rPr>
        <w:t xml:space="preserve">
      2. Қазақстан Республикасының Энергетика, индустрия және сауда министрлiгi заңда белгiленген тәртiппен: </w:t>
      </w:r>
      <w:r>
        <w:br/>
      </w:r>
      <w:r>
        <w:rPr>
          <w:rFonts w:ascii="Times New Roman"/>
          <w:b w:val="false"/>
          <w:i w:val="false"/>
          <w:color w:val="000000"/>
          <w:sz w:val="28"/>
        </w:rPr>
        <w:t xml:space="preserve">
      "КАТЭП" акционерлiк компаниясы мен шетел фирмаларының арасында жасалған уран өнiмiнiң экспорты бойынша құқықтар мен мiндеттемелердi "КАТЭП" акционерлiк қоғамынан "Қазатомөнеркәсiп" ұлттық атом компаниясына берудi қайта ресiмдеу жөнiнде; </w:t>
      </w:r>
      <w:r>
        <w:br/>
      </w:r>
      <w:r>
        <w:rPr>
          <w:rFonts w:ascii="Times New Roman"/>
          <w:b w:val="false"/>
          <w:i w:val="false"/>
          <w:color w:val="000000"/>
          <w:sz w:val="28"/>
        </w:rPr>
        <w:t xml:space="preserve">
      бiр ай мерзiмде атом энергетикалық станцияларын (АЭС) жобалау және құрылысын салу бойынша функцияларды, сондай-ақ радиоактивтiк қалдықтарды кәдеге жарату және көму (сақтау) республикалық жүйесiн құру жөнiндегi функцияларды "КАТЭП" акционерлiк қоғамынан "Қазатомөнеркәсiп" ұлттық атом компаниясына беру жөнiнде қажеттi шаралар қолдансын. </w:t>
      </w:r>
      <w:r>
        <w:br/>
      </w:r>
      <w:r>
        <w:rPr>
          <w:rFonts w:ascii="Times New Roman"/>
          <w:b w:val="false"/>
          <w:i w:val="false"/>
          <w:color w:val="000000"/>
          <w:sz w:val="28"/>
        </w:rPr>
        <w:t xml:space="preserve">
      3. Қазақстан Республикасы Қаржы министрлiгiнiң Кеден комитетi Қазақстан Акционерлiк Халықтық Жинақ банкiмен бiрлесiп заңда белгiленген тәртiппен уран өнiмiмен экспорттық операцияларға арналған мәмiлелер жасау паспортын "Қазатомөнеркәсiп" ұлттық атом компаниясына қайта ресiмдесiн. </w:t>
      </w:r>
      <w:r>
        <w:br/>
      </w:r>
      <w:r>
        <w:rPr>
          <w:rFonts w:ascii="Times New Roman"/>
          <w:b w:val="false"/>
          <w:i w:val="false"/>
          <w:color w:val="000000"/>
          <w:sz w:val="28"/>
        </w:rPr>
        <w:t xml:space="preserve">
      4. Мыналардың күшi жойылған деп танылсын: </w:t>
      </w:r>
      <w:r>
        <w:br/>
      </w:r>
      <w:r>
        <w:rPr>
          <w:rFonts w:ascii="Times New Roman"/>
          <w:b w:val="false"/>
          <w:i w:val="false"/>
          <w:color w:val="000000"/>
          <w:sz w:val="28"/>
        </w:rPr>
        <w:t xml:space="preserve">
      "КАТЭП" атом энергетикасы және өнеркәсiбi жөнiндегi ұлттық акционерлiк компаниясы туралы" Қазақстан Республикасы Министрлер Кабинетiнiң 1993 жылғы 31 тамыздағы N 752 қаулысы (Қазақстан Республикасының ПҮАЖ-ы, 1993 ж., N 34, 394-құжат); </w:t>
      </w:r>
      <w:r>
        <w:br/>
      </w:r>
      <w:r>
        <w:rPr>
          <w:rFonts w:ascii="Times New Roman"/>
          <w:b w:val="false"/>
          <w:i w:val="false"/>
          <w:color w:val="000000"/>
          <w:sz w:val="28"/>
        </w:rPr>
        <w:t xml:space="preserve">
      "Қазақстан Республикасының уран өнеркәсiбi мен атом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энергетикасын реформалауды тереңдету және оны одан әрi дамыту</w:t>
      </w:r>
    </w:p>
    <w:p>
      <w:pPr>
        <w:spacing w:after="0"/>
        <w:ind w:left="0"/>
        <w:jc w:val="both"/>
      </w:pPr>
      <w:r>
        <w:rPr>
          <w:rFonts w:ascii="Times New Roman"/>
          <w:b w:val="false"/>
          <w:i w:val="false"/>
          <w:color w:val="000000"/>
          <w:sz w:val="28"/>
        </w:rPr>
        <w:t>жөнiндегi шаралар туралы" Қазақстан Республикасы Үкiметiнiң 1996</w:t>
      </w:r>
    </w:p>
    <w:p>
      <w:pPr>
        <w:spacing w:after="0"/>
        <w:ind w:left="0"/>
        <w:jc w:val="both"/>
      </w:pPr>
      <w:r>
        <w:rPr>
          <w:rFonts w:ascii="Times New Roman"/>
          <w:b w:val="false"/>
          <w:i w:val="false"/>
          <w:color w:val="000000"/>
          <w:sz w:val="28"/>
        </w:rPr>
        <w:t xml:space="preserve">жылғы 22 қарашадағы N 1430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P961430_</w:t>
      </w:r>
    </w:p>
    <w:p>
      <w:pPr>
        <w:spacing w:after="0"/>
        <w:ind w:left="0"/>
        <w:jc w:val="both"/>
      </w:pPr>
      <w:r>
        <w:br/>
      </w:r>
    </w:p>
    <w:p>
      <w:pPr>
        <w:spacing w:after="0"/>
        <w:ind w:left="0"/>
        <w:jc w:val="both"/>
      </w:pPr>
      <w:r>
        <w:rPr>
          <w:rFonts w:ascii="Times New Roman"/>
          <w:b w:val="false"/>
          <w:i w:val="false"/>
          <w:color w:val="000000"/>
          <w:sz w:val="28"/>
        </w:rPr>
        <w:t>  қаулысы 8-тармағының</w:t>
      </w:r>
    </w:p>
    <w:p>
      <w:pPr>
        <w:spacing w:after="0"/>
        <w:ind w:left="0"/>
        <w:jc w:val="both"/>
      </w:pPr>
      <w:r>
        <w:rPr>
          <w:rFonts w:ascii="Times New Roman"/>
          <w:b w:val="false"/>
          <w:i w:val="false"/>
          <w:color w:val="000000"/>
          <w:sz w:val="28"/>
        </w:rPr>
        <w:t>екiншi- жетiншi абзацтары.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4-тармақтың 3 абзацы өзгертiлдi - ҚРҮ-нiң 1998.04.17.</w:t>
      </w:r>
    </w:p>
    <w:p>
      <w:pPr>
        <w:spacing w:after="0"/>
        <w:ind w:left="0"/>
        <w:jc w:val="both"/>
      </w:pPr>
      <w:r>
        <w:rPr>
          <w:rFonts w:ascii="Times New Roman"/>
          <w:b w:val="false"/>
          <w:i w:val="false"/>
          <w:color w:val="000000"/>
          <w:sz w:val="28"/>
        </w:rPr>
        <w:t xml:space="preserve">              N 347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P980347_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