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3112" w14:textId="aeb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"Қазпатент" патенттер және тауар белгiлерi жөнiндегi республикалық мемлекеттiк кәсiпорнының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ақпан N 142. Күшi жойылды - ҚР Үкіметінің 2001.03.29. N 411 қаулысымен. ~P010411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жөнiндегi агенттiгiнiң, "Қазпатент" және Қазақстан Республикасының Стратегиялық жоспарлау және реформалар жөнiндегi агенттiгiнiң Статистика және талдау жөнiндегi комитетiнiң Ақпараттық-есептеу орталығы" республикалық мемлекеттiк кәсiпорындарын құру мәселелерi туралы" Қазақстан Республикасы Үкiметiнiң 1997 жылғы 12 қарашадағы N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екiншi абзацындағы "Қазақстан Республикасының Стратегиялық жоспарлау және реформалар жөнiндегi агенттiгi" деген сөздер "Қазақстан Республикасының Энергетика, индустрия және сауда министрлiгi" деген сөздермен ауыстырылсын;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төртінші-он сегізінші абзацтарының күші жойылды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- ҚР Үкіметінің 1999.09.21. N 1433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министрлiгi, бiр апта мерзiмде Қазақстан Республикасының 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қабылданған нормативтiк актiлердi осы қаулыға сәйкес келтiру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ұсыныстар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