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d683" w14:textId="3bbd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6 мамырдағы N 562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10 наурыздағы N 192.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сала объектiлерiн жекешелендiру мен қайта құрылымдаудың секторлық бағдарламасын iске асыруды жеделдету, бюджеттiк мекемелердiң мемлекеттiк мүлкiн сату жөнiнде саудаластық жүргiзумен байланысты қызметтi реттеу мақсатында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"Жекешелендiру объектiлерiнiң құнын бағалау жөнiндегi ереженi бекiту туралы" Қазақстан Республикасы Үкiметiнiң 1996 жылғы 6 мамырдағы N 562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19, 166-құжат) мынадай өзгерiстер мен толықтырулар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бекiтiлген Жекешелендiру объектiлерiнiң құнын бағалау жөнiндегi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"Мүлiктiк кешендер мен мүлiктi бағалау" деген II бөлiмде: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6-iшкi бөлiммен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Жекешелендiру объектiсi ретiнде бюджеттiк мекеменiң бағасын анықтау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Мүлiктiк кешен ретiндегi бюджеттiк мекеменiң бастапқы бағасы шығыстар сметасының атқарылу балансы деректерiнiң негiзiнде анықталады. Мекеменiң балансы мемлекеттiк мүлiкке билiк етуге уәкiлеттi мемлекеттiк орган жекешелендiру туралы шешiм қабылдаған күнге берiледi.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Мекеменiң бастапқы бағасы (МекББ) мынадай формула бойынша анықталады: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МекББ= МекА-МекШ-МекМ-Нқт+МекК, мұнда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МекА - мекеме активтерiнiң жалпы құны (шығыстар сметасының атқарылу балансының 440 жолы);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МекШ - мекеменiң шығыстары (шығыстар сметасының атқарылу балансы Активiнiң "Шығыстар" деген 7-бөлiмi жолдарының қосындысы);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МекМ - мекеменiң мiндеттемелерi (шығыстар сметасының атқарылу балансы Пассивiнiң "есептер" деген 3-бөлiмi жолдарының қосындысы);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Нқт - негiзгi құралдардың тозуы (шығыстар сметасының атқарылу балансы Пассивiнiң "Қорлар және мақсаты арналымды құралдар" деген 2-бөлiмi жолдарының қосындысы);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МекК - мекеменiң арнайы құралдары бойынша кiрiстерi (шығыстар сметасының атқарылу балансының 720 және 360 жолдарының оң айырмасы).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Жекешелендiру сәтiндегi жұмсалмай қалған бюджет қаражатының жұмсалуына арналған лимиттiң бос қалдығы тиiстi бюджеттiң кiрiсiне есептелуге тиiс.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Жер учаскесiне деген меншiк немесе тұрақты жер пайдалану құқығының құнын бағалау осы Ереженiң 2-iшкi бөлiмiне сәйкес жүргізiледi.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Жекешелендiрiлген мекеменiң Сатып алушысының азаматтық құқықтары мен мiндеттемелерiнiң құқықтық мұрагерлiгi сатып алу-сату шартына қол қойылған сәттен басталады.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 Сатып алушының меншiгiне кредиторлық және дебиторлық берешегiмен бiрге сатылады.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Мекеменiң жекешелендiру объектiсi ретiндегi бағасы мекеменiң саудаластық барысында белгiленген сату бағасынан және мекеменiң үй-жайлары немесе ғимараттары алып жатқан бүкiл жер учаскесiне немесе оның белгiлi бiр бөлiгiне деген меншiк немесе тұрақты жер пайдалану құқығының бағалау құнынан құралады";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6-iшкi бөлiм 7-iшкi бөлiм болып есептелсiн;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21-30-тармақтар тиiсiнше 25-34-тармақтар болып есептелсiн.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