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5861" w14:textId="ad85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1 желтоқсандағы N 1716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3 наурыз N 253. Күші жойылды - ҚР Үкіметінің 1999.09.30. N 1504 қаулысымен. ~P9915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емлекеттiк акциялар пакетiнiң бiр бөлiгi қор бирж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латын шаруашылық жүргiзушi субъектiлердiң тiзбесiн бекi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31 желтоқсандағы N 1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2-қосымшадағы "7". "ҮМЗ" АҚ" деген жол ал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