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93a1" w14:textId="bca93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1998 жылғы 8 мамырдағы N 418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 Үкiметiнiң мына қаулыларына
өзгерiстер мен толықтырулар енгiзiлсiн:
</w:t>
      </w:r>
      <w:r>
        <w:br/>
      </w:r>
      <w:r>
        <w:rPr>
          <w:rFonts w:ascii="Times New Roman"/>
          <w:b w:val="false"/>
          <w:i w:val="false"/>
          <w:color w:val="000000"/>
          <w:sz w:val="28"/>
        </w:rPr>
        <w:t>
          1) Қазақстан Республикасы Үкiметiнiң 1996 жылғы 22 қарашадағы
N 1435-6 Iс қаулысына (құпия);
</w:t>
      </w:r>
      <w:r>
        <w:br/>
      </w:r>
      <w:r>
        <w:rPr>
          <w:rFonts w:ascii="Times New Roman"/>
          <w:b w:val="false"/>
          <w:i w:val="false"/>
          <w:color w:val="000000"/>
          <w:sz w:val="28"/>
        </w:rPr>
        <w:t>
          2) "Қазақстан Республикасының Инвестициялар жөнiндегi
мемлекеттiк комитетi туралы ереженi бекiту туралы" Қазақстан
Республикасы Үкiметiнiң 1997 жылғы 4 желтоқсандағы N 1700  
</w:t>
      </w:r>
      <w:r>
        <w:rPr>
          <w:rFonts w:ascii="Times New Roman"/>
          <w:b w:val="false"/>
          <w:i w:val="false"/>
          <w:color w:val="000000"/>
          <w:sz w:val="28"/>
        </w:rPr>
        <w:t xml:space="preserve"> P971700_ </w:t>
      </w:r>
      <w:r>
        <w:rPr>
          <w:rFonts w:ascii="Times New Roman"/>
          <w:b w:val="false"/>
          <w:i w:val="false"/>
          <w:color w:val="000000"/>
          <w:sz w:val="28"/>
        </w:rPr>
        <w:t>
қаулысында (Қазақстан Республикасының ПҮАЖ-ы, 1997 ж., N 52,
480-құжат):
</w:t>
      </w:r>
      <w:r>
        <w:br/>
      </w:r>
      <w:r>
        <w:rPr>
          <w:rFonts w:ascii="Times New Roman"/>
          <w:b w:val="false"/>
          <w:i w:val="false"/>
          <w:color w:val="000000"/>
          <w:sz w:val="28"/>
        </w:rPr>
        <w:t>
          көрсетiлген қаулымен бекiтiлген Қазақстан Республикасының
Инвестициялар жөнiндегi мемлекеттiк комитетi туралы ережеде:
</w:t>
      </w:r>
      <w:r>
        <w:br/>
      </w:r>
      <w:r>
        <w:rPr>
          <w:rFonts w:ascii="Times New Roman"/>
          <w:b w:val="false"/>
          <w:i w:val="false"/>
          <w:color w:val="000000"/>
          <w:sz w:val="28"/>
        </w:rPr>
        <w:t>
          1-тармақта:
</w:t>
      </w:r>
      <w:r>
        <w:br/>
      </w:r>
      <w:r>
        <w:rPr>
          <w:rFonts w:ascii="Times New Roman"/>
          <w:b w:val="false"/>
          <w:i w:val="false"/>
          <w:color w:val="000000"/>
          <w:sz w:val="28"/>
        </w:rPr>
        <w:t>
          бiрiншi абзацтағы "Қазақстан Республикасын инвесторлардың
алдына бiлдiруге уәкiлеттiк берiлген орталық атқарушы органмен
және" деген сөздер "уәкiлеттiк берiлген мемлекеттiк органмен" деген
сөздермен ауыстырылсын;
</w:t>
      </w:r>
      <w:r>
        <w:br/>
      </w:r>
      <w:r>
        <w:rPr>
          <w:rFonts w:ascii="Times New Roman"/>
          <w:b w:val="false"/>
          <w:i w:val="false"/>
          <w:color w:val="000000"/>
          <w:sz w:val="28"/>
        </w:rPr>
        <w:t>
          екiншi абзацтағы "мемлекеттiк органдардың" деген сөздерден
кейiн "қызметiн" деген сөзбен, "қолданылып жүрген заңдарда
көзделген" деген сөздерден кейiн "өз" деген сөзбен толықтырылсын;
</w:t>
      </w:r>
      <w:r>
        <w:br/>
      </w:r>
      <w:r>
        <w:rPr>
          <w:rFonts w:ascii="Times New Roman"/>
          <w:b w:val="false"/>
          <w:i w:val="false"/>
          <w:color w:val="000000"/>
          <w:sz w:val="28"/>
        </w:rPr>
        <w:t>
          үшiншi абзацтағы "Қазақстан Республикасының заңдарына сәйкес
кеңiнен таралған пайдалы қазбаларды қоспағанда жер қойнауын
пайдалану жөнiндегi операцияларды жүзеге асыруға құқық алған" деген
сөздер "қолданылып жүрген заңдарда көзделген жағдайларды қоспағанда"
деген сөздермен ауыстырылсын;
</w:t>
      </w:r>
      <w:r>
        <w:br/>
      </w:r>
      <w:r>
        <w:rPr>
          <w:rFonts w:ascii="Times New Roman"/>
          <w:b w:val="false"/>
          <w:i w:val="false"/>
          <w:color w:val="000000"/>
          <w:sz w:val="28"/>
        </w:rPr>
        <w:t>
          4-тармақтағы "шарттарын және қызметкерлерге еңбек ақы төлеу
қорын" деген сөздер алынып тасталсын, "өкiлдiгiн" деген сөз
"аймақтық құрылымдық бөлiмшелерiн" деген сөздермен ауыстырылсын;
</w:t>
      </w:r>
      <w:r>
        <w:br/>
      </w:r>
      <w:r>
        <w:rPr>
          <w:rFonts w:ascii="Times New Roman"/>
          <w:b w:val="false"/>
          <w:i w:val="false"/>
          <w:color w:val="000000"/>
          <w:sz w:val="28"/>
        </w:rPr>
        <w:t>
          5-тармақтағы "валюталықты қоса алғанда банктерде шоттары" деген
сөздер "банктiк шоттары" деген сөздермен ауыстырылсын;
</w:t>
      </w:r>
      <w:r>
        <w:br/>
      </w:r>
      <w:r>
        <w:rPr>
          <w:rFonts w:ascii="Times New Roman"/>
          <w:b w:val="false"/>
          <w:i w:val="false"/>
          <w:color w:val="000000"/>
          <w:sz w:val="28"/>
        </w:rPr>
        <w:t>
          6-тармақта:
</w:t>
      </w:r>
      <w:r>
        <w:br/>
      </w:r>
      <w:r>
        <w:rPr>
          <w:rFonts w:ascii="Times New Roman"/>
          <w:b w:val="false"/>
          <w:i w:val="false"/>
          <w:color w:val="000000"/>
          <w:sz w:val="28"/>
        </w:rPr>
        <w:t>
          төртiншi абзацтағы "экономика мен жер қойнауын пайдаланудың
басымдықты секторларын" деген сөздер "республиканың экономикасына"
деген сөздермен ауыстырылсын;
</w:t>
      </w:r>
      <w:r>
        <w:br/>
      </w:r>
      <w:r>
        <w:rPr>
          <w:rFonts w:ascii="Times New Roman"/>
          <w:b w:val="false"/>
          <w:i w:val="false"/>
          <w:color w:val="000000"/>
          <w:sz w:val="28"/>
        </w:rPr>
        <w:t>
          алтыншы абзацтағы "нақты" деген сөз алынып тасталсын;
</w:t>
      </w:r>
      <w:r>
        <w:br/>
      </w:r>
      <w:r>
        <w:rPr>
          <w:rFonts w:ascii="Times New Roman"/>
          <w:b w:val="false"/>
          <w:i w:val="false"/>
          <w:color w:val="000000"/>
          <w:sz w:val="28"/>
        </w:rPr>
        <w:t>
          8-тармақта:
</w:t>
      </w:r>
      <w:r>
        <w:br/>
      </w:r>
      <w:r>
        <w:rPr>
          <w:rFonts w:ascii="Times New Roman"/>
          <w:b w:val="false"/>
          <w:i w:val="false"/>
          <w:color w:val="000000"/>
          <w:sz w:val="28"/>
        </w:rPr>
        <w:t>
          сегiзiншi абзацтағы "мен жер қойнауын пайдаланудың, жеке
кәсiпкерлiктi, шағын және орташа бизнестi дамытудың басқа да
басымдықты салаларына" деген сөздер алынып тасталсын;
</w:t>
      </w:r>
      <w:r>
        <w:br/>
      </w:r>
      <w:r>
        <w:rPr>
          <w:rFonts w:ascii="Times New Roman"/>
          <w:b w:val="false"/>
          <w:i w:val="false"/>
          <w:color w:val="000000"/>
          <w:sz w:val="28"/>
        </w:rPr>
        <w:t>
          оныншы абзацтағы "инвестициялық тендерлер мен аукциондар" деген
сөздер алынып тасталсын;
</w:t>
      </w:r>
      <w:r>
        <w:br/>
      </w:r>
      <w:r>
        <w:rPr>
          <w:rFonts w:ascii="Times New Roman"/>
          <w:b w:val="false"/>
          <w:i w:val="false"/>
          <w:color w:val="000000"/>
          <w:sz w:val="28"/>
        </w:rPr>
        <w:t>
          он бесiншi абзацтағы "жер қойнауын пайдалану құқықтарының ашық
сауда-саттығына байланысты құжаттарды" деген сөздер алынып тасталсын;
</w:t>
      </w:r>
      <w:r>
        <w:br/>
      </w:r>
      <w:r>
        <w:rPr>
          <w:rFonts w:ascii="Times New Roman"/>
          <w:b w:val="false"/>
          <w:i w:val="false"/>
          <w:color w:val="000000"/>
          <w:sz w:val="28"/>
        </w:rPr>
        <w:t>
          он жетiншi абзацтағы "инвестициялық тендерлер мен аукциондар"
деген сөздер алынып тасталсын;
</w:t>
      </w:r>
      <w:r>
        <w:br/>
      </w:r>
      <w:r>
        <w:rPr>
          <w:rFonts w:ascii="Times New Roman"/>
          <w:b w:val="false"/>
          <w:i w:val="false"/>
          <w:color w:val="000000"/>
          <w:sz w:val="28"/>
        </w:rPr>
        <w:t>
          9-тармақта:
</w:t>
      </w:r>
      <w:r>
        <w:br/>
      </w:r>
      <w:r>
        <w:rPr>
          <w:rFonts w:ascii="Times New Roman"/>
          <w:b w:val="false"/>
          <w:i w:val="false"/>
          <w:color w:val="000000"/>
          <w:sz w:val="28"/>
        </w:rPr>
        <w:t>
          екiншi абзацтағы "және үкiметаралық келiсiмдер" деген сөздер
алынып тасталсын;
</w:t>
      </w:r>
      <w:r>
        <w:br/>
      </w:r>
      <w:r>
        <w:rPr>
          <w:rFonts w:ascii="Times New Roman"/>
          <w:b w:val="false"/>
          <w:i w:val="false"/>
          <w:color w:val="000000"/>
          <w:sz w:val="28"/>
        </w:rPr>
        <w:t>
          төртiншi абзац мынадай редакцияда жазылсын:
</w:t>
      </w:r>
      <w:r>
        <w:br/>
      </w:r>
      <w:r>
        <w:rPr>
          <w:rFonts w:ascii="Times New Roman"/>
          <w:b w:val="false"/>
          <w:i w:val="false"/>
          <w:color w:val="000000"/>
          <w:sz w:val="28"/>
        </w:rPr>
        <w:t>
          "Заңдарда белгiленген тәртiппен Қазақстан Республикасы
Үкiметiнiң жер қойнауын пайдалануды лицензиялау жөнiндегi жұмыс
органы болуға";
</w:t>
      </w:r>
      <w:r>
        <w:br/>
      </w:r>
      <w:r>
        <w:rPr>
          <w:rFonts w:ascii="Times New Roman"/>
          <w:b w:val="false"/>
          <w:i w:val="false"/>
          <w:color w:val="000000"/>
          <w:sz w:val="28"/>
        </w:rPr>
        <w:t>
          алтыншы абзацтағы "стратегиялық маңызды инвестициялық жобалар"
деген сөздер "жер қойнауын пайдаланудың маңызды жобалары" деген
сөздермен ауыстырылсын;
</w:t>
      </w:r>
      <w:r>
        <w:br/>
      </w:r>
      <w:r>
        <w:rPr>
          <w:rFonts w:ascii="Times New Roman"/>
          <w:b w:val="false"/>
          <w:i w:val="false"/>
          <w:color w:val="000000"/>
          <w:sz w:val="28"/>
        </w:rPr>
        <w:t>
          сегiзiншi абзацтағы "инвестициялық тендерлер мен аукциондарға"
деген сөздер алынып тасталсын;
</w:t>
      </w:r>
      <w:r>
        <w:br/>
      </w:r>
      <w:r>
        <w:rPr>
          <w:rFonts w:ascii="Times New Roman"/>
          <w:b w:val="false"/>
          <w:i w:val="false"/>
          <w:color w:val="000000"/>
          <w:sz w:val="28"/>
        </w:rPr>
        <w:t>
          тоғызыншы абзац мынадай редакцияда жазылсын:
</w:t>
      </w:r>
      <w:r>
        <w:br/>
      </w:r>
      <w:r>
        <w:rPr>
          <w:rFonts w:ascii="Times New Roman"/>
          <w:b w:val="false"/>
          <w:i w:val="false"/>
          <w:color w:val="000000"/>
          <w:sz w:val="28"/>
        </w:rPr>
        <w:t>
          "Қазақстан Республикасының заңдарында белгiленген жағдайларда
және тәртiппен берiлген лицензияларды тоқтата тұру немесе керi
қайтару жөнiнде не олардың шарттарын өзгерту жөнiнде тиiстi
органдарға ұсыныс енгiзуге";
</w:t>
      </w:r>
      <w:r>
        <w:br/>
      </w:r>
      <w:r>
        <w:rPr>
          <w:rFonts w:ascii="Times New Roman"/>
          <w:b w:val="false"/>
          <w:i w:val="false"/>
          <w:color w:val="000000"/>
          <w:sz w:val="28"/>
        </w:rPr>
        <w:t>
          он алтыншы абзацтағы "Комитеттiң аймақтық және шетелдiк
өкiлдiктерiн, сондай-ақ Инвестициялар жөнiндегi ғылыми-ақпарат
орталығын" деген сөздер "аймақтық құрылымдық бөлiмшелердi" деген
сөздермен ауыстырылсын;
</w:t>
      </w:r>
      <w:r>
        <w:br/>
      </w:r>
      <w:r>
        <w:rPr>
          <w:rFonts w:ascii="Times New Roman"/>
          <w:b w:val="false"/>
          <w:i w:val="false"/>
          <w:color w:val="000000"/>
          <w:sz w:val="28"/>
        </w:rPr>
        <w:t>
          10-тармақтың алтыншы және жетiншi абзацтарындағы "инвестициялық
тендерлер мен аукциондар", "инвестициялық тендерлер мен
аукциондардың" деген сөздер алынып тасталсын;
</w:t>
      </w:r>
      <w:r>
        <w:br/>
      </w:r>
      <w:r>
        <w:rPr>
          <w:rFonts w:ascii="Times New Roman"/>
          <w:b w:val="false"/>
          <w:i w:val="false"/>
          <w:color w:val="000000"/>
          <w:sz w:val="28"/>
        </w:rPr>
        <w:t>
          12-тармақтың екiншi абзацындағы "және шетелдiк өкiлдiктерiнiң"
деген сөздер "құрылымдық бөлiмшелерiнiң" деген сөздермен
ауыстырылсын. "Инвестициялар жөнiндегi ғылыми-ақпарат орталығының"
деген сөздер алынып тасталсын;
</w:t>
      </w:r>
      <w:r>
        <w:br/>
      </w:r>
      <w:r>
        <w:rPr>
          <w:rFonts w:ascii="Times New Roman"/>
          <w:b w:val="false"/>
          <w:i w:val="false"/>
          <w:color w:val="000000"/>
          <w:sz w:val="28"/>
        </w:rPr>
        <w:t>
          14-тармақтың үшiншi, бесiншi және алтыншы абзацтарындағы
"дирекциясының" деген сөз алынып тасталсын;
</w:t>
      </w:r>
      <w:r>
        <w:br/>
      </w:r>
      <w:r>
        <w:rPr>
          <w:rFonts w:ascii="Times New Roman"/>
          <w:b w:val="false"/>
          <w:i w:val="false"/>
          <w:color w:val="000000"/>
          <w:sz w:val="28"/>
        </w:rPr>
        <w:t>
          15, 16 және 17-тармақтар мынадай редакцияда жазылсын:
</w:t>
      </w:r>
      <w:r>
        <w:br/>
      </w:r>
      <w:r>
        <w:rPr>
          <w:rFonts w:ascii="Times New Roman"/>
          <w:b w:val="false"/>
          <w:i w:val="false"/>
          <w:color w:val="000000"/>
          <w:sz w:val="28"/>
        </w:rPr>
        <w:t>
          "15. Комитеттiң төрағасы Комитеттiң жұмысын үйлестiредi, барлық
мемлекеттiк органдар мен ұйымдарда, инвесторлармен, шетелдiк
мемлекеттердiң және халықаралық ұйымдардың делегацияларымен
келiссөздерде Комитеттi бiлдiредi, заңдарда белгiленген тәртiппен
халықаралық шарттарға қол қояды, инвестициялардың көлемi 30 000 000
(отыз миллион) АҚШ долларына баламды сомадан асатын келiсiм
шарттарға қол қояды, сондай-ақ Комитеттiң құзыретiне жатқызылған
барлық мәселелер бойынша шешiм қабылдайды.
</w:t>
      </w:r>
      <w:r>
        <w:br/>
      </w:r>
      <w:r>
        <w:rPr>
          <w:rFonts w:ascii="Times New Roman"/>
          <w:b w:val="false"/>
          <w:i w:val="false"/>
          <w:color w:val="000000"/>
          <w:sz w:val="28"/>
        </w:rPr>
        <w:t>
          Комитеттiң атқарушы директоры, ол болмаған кезде Комитеттiң
төрағасын алмастырады, Комитеттiң жұмысын ұйымдастырады және оған
тiкелей басшылық жасайды, оның iшiнде:
</w:t>
      </w:r>
      <w:r>
        <w:br/>
      </w:r>
      <w:r>
        <w:rPr>
          <w:rFonts w:ascii="Times New Roman"/>
          <w:b w:val="false"/>
          <w:i w:val="false"/>
          <w:color w:val="000000"/>
          <w:sz w:val="28"/>
        </w:rPr>
        <w:t>
          директорлардың, қызметтер басшыларының және Комитеттiң басқа да
қызметкерлерiнiң мiндеттерi мен өкiлеттiк шеңберлерiн айқындайды;
</w:t>
      </w:r>
      <w:r>
        <w:br/>
      </w:r>
      <w:r>
        <w:rPr>
          <w:rFonts w:ascii="Times New Roman"/>
          <w:b w:val="false"/>
          <w:i w:val="false"/>
          <w:color w:val="000000"/>
          <w:sz w:val="28"/>
        </w:rPr>
        <w:t>
          Комитеттiң қызметкерлерiн қызметке тағайындайды және қызметтен
босатады;
</w:t>
      </w:r>
      <w:r>
        <w:br/>
      </w:r>
      <w:r>
        <w:rPr>
          <w:rFonts w:ascii="Times New Roman"/>
          <w:b w:val="false"/>
          <w:i w:val="false"/>
          <w:color w:val="000000"/>
          <w:sz w:val="28"/>
        </w:rPr>
        <w:t>
          инвесторлармен және жер қойнауын пайдаланушылармен
инвестициялардың көлемi 30 000 000 (отыз миллион) АҚШ долларына
баламды сомадан аспайтын келiсiм-шарттарға қол қояды;
</w:t>
      </w:r>
      <w:r>
        <w:br/>
      </w:r>
      <w:r>
        <w:rPr>
          <w:rFonts w:ascii="Times New Roman"/>
          <w:b w:val="false"/>
          <w:i w:val="false"/>
          <w:color w:val="000000"/>
          <w:sz w:val="28"/>
        </w:rPr>
        <w:t>
          өзiне Комитеттiң төрағасы жүктеген өзге де мiндеттердi
орындайды.
</w:t>
      </w:r>
      <w:r>
        <w:br/>
      </w:r>
      <w:r>
        <w:rPr>
          <w:rFonts w:ascii="Times New Roman"/>
          <w:b w:val="false"/>
          <w:i w:val="false"/>
          <w:color w:val="000000"/>
          <w:sz w:val="28"/>
        </w:rPr>
        <w:t>
          16. Комитетте, құрамына лауазымы бойынша: Комитеттiң төрағасы
(алқаның төрағасы), атқарушы директор, Комитеттiң директорлары,
Қаржы министрлiгiнiң, Энергетика, индустрия және сауда
министрлiгiнiң, Әдiлет министрлiгiнiң өкiлдерi кiретiн 9 адамнан
тұратын алқа құрылады.
</w:t>
      </w:r>
      <w:r>
        <w:br/>
      </w:r>
      <w:r>
        <w:rPr>
          <w:rFonts w:ascii="Times New Roman"/>
          <w:b w:val="false"/>
          <w:i w:val="false"/>
          <w:color w:val="000000"/>
          <w:sz w:val="28"/>
        </w:rPr>
        <w:t>
          17. Комитеттiң жанынан отандық және шетелдiк инвесторлар мен
жер қойнауын пайдаланушылар бар консультациялық-кеңесушi орган -
Консультациялық кеңес құрылады. Консультациялық кеңестiң жеке құрамы
мен жұмысының тәртiбiн Комитеттiң төрағасы белгiлейдi.";
</w:t>
      </w:r>
      <w:r>
        <w:br/>
      </w:r>
      <w:r>
        <w:rPr>
          <w:rFonts w:ascii="Times New Roman"/>
          <w:b w:val="false"/>
          <w:i w:val="false"/>
          <w:color w:val="000000"/>
          <w:sz w:val="28"/>
        </w:rPr>
        <w:t>
          18-тармақтың екiншi абзацындағы "Комитет төрағасының
бұйрықтарымен" деген сөздер алынып тасталсын;
</w:t>
      </w:r>
      <w:r>
        <w:br/>
      </w:r>
      <w:r>
        <w:rPr>
          <w:rFonts w:ascii="Times New Roman"/>
          <w:b w:val="false"/>
          <w:i w:val="false"/>
          <w:color w:val="000000"/>
          <w:sz w:val="28"/>
        </w:rPr>
        <w:t>
          19-тармақ алынып тасталсын;
</w:t>
      </w:r>
      <w:r>
        <w:br/>
      </w:r>
      <w:r>
        <w:rPr>
          <w:rFonts w:ascii="Times New Roman"/>
          <w:b w:val="false"/>
          <w:i w:val="false"/>
          <w:color w:val="000000"/>
          <w:sz w:val="28"/>
        </w:rPr>
        <w:t>
          21-тармақ мынадай редакцияда жазылсын:
</w:t>
      </w:r>
      <w:r>
        <w:br/>
      </w:r>
      <w:r>
        <w:rPr>
          <w:rFonts w:ascii="Times New Roman"/>
          <w:b w:val="false"/>
          <w:i w:val="false"/>
          <w:color w:val="000000"/>
          <w:sz w:val="28"/>
        </w:rPr>
        <w:t>
          "21. Комитет жүктелген мiндеттердi тиiмдi орындау үшiн
Комитеттiң аймақтық құрылымдық бөлiмшесi - бөлiмшелер құруға құқылы.
</w:t>
      </w:r>
      <w:r>
        <w:br/>
      </w:r>
      <w:r>
        <w:rPr>
          <w:rFonts w:ascii="Times New Roman"/>
          <w:b w:val="false"/>
          <w:i w:val="false"/>
          <w:color w:val="000000"/>
          <w:sz w:val="28"/>
        </w:rPr>
        <w:t>
          Комитеттiң бөлiмшелерiн құру туралы шешiмдi Комитеттiң төрағасы
қабылдайды. Комитеттiң бөлiмшелерi туралы ереженi, сондай-ақ
бөлiмшелердiң саны мен құрылымын Комитеттiң төрағасы бекiтедi.
</w:t>
      </w:r>
      <w:r>
        <w:br/>
      </w:r>
      <w:r>
        <w:rPr>
          <w:rFonts w:ascii="Times New Roman"/>
          <w:b w:val="false"/>
          <w:i w:val="false"/>
          <w:color w:val="000000"/>
          <w:sz w:val="28"/>
        </w:rPr>
        <w:t>
          Комитеттiң бөлiмшесiнiң қызметiн атқарушы директор қызметке
</w:t>
      </w:r>
      <w:r>
        <w:rPr>
          <w:rFonts w:ascii="Times New Roman"/>
          <w:b w:val="false"/>
          <w:i w:val="false"/>
          <w:color w:val="000000"/>
          <w:sz w:val="28"/>
        </w:rPr>
        <w:t>
</w:t>
      </w:r>
    </w:p>
    <w:p>
      <w:pPr>
        <w:spacing w:after="0"/>
        <w:ind w:left="0"/>
        <w:jc w:val="left"/>
      </w:pPr>
      <w:r>
        <w:rPr>
          <w:rFonts w:ascii="Times New Roman"/>
          <w:b w:val="false"/>
          <w:i w:val="false"/>
          <w:color w:val="000000"/>
          <w:sz w:val="28"/>
        </w:rPr>
        <w:t>
тағайындайтын және қызметтен босататын бөлiмшенiң басшысы
басқарады. Комитет бөлiмшесiнiң басшысы бөлiмшенiң барлық жұмысына
басшылықты ұйымдастырады және жүзеге асырады.";
     24-тармақ мынадай редакцияда жазылсын:
     "24. Орталық аппарат (дирекциялар мен қызметтер), бөлiмшелер
мен ведомстволар Комитеттiң бiрыңғай жүйесiн құрайды".
     20-24-тармақтар тиiсiнше 19, 20, 21-тармақтар болып есептелсiн.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