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fb19" w14:textId="afef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кепiлдiгi бар мемлекеттiк емес сыртқы заемдар бойынша алдағы және мерзiмi өткен төлемдердi өтеу туралы</w:t>
      </w:r>
    </w:p>
    <w:p>
      <w:pPr>
        <w:spacing w:after="0"/>
        <w:ind w:left="0"/>
        <w:jc w:val="both"/>
      </w:pPr>
      <w:r>
        <w:rPr>
          <w:rFonts w:ascii="Times New Roman"/>
          <w:b w:val="false"/>
          <w:i w:val="false"/>
          <w:color w:val="000000"/>
          <w:sz w:val="28"/>
        </w:rPr>
        <w:t>Қазақстан Республикасы Үкiметiнiң Қаулысы 1998 жылғы 8 мамырдағы N 419</w:t>
      </w:r>
    </w:p>
    <w:p>
      <w:pPr>
        <w:spacing w:after="0"/>
        <w:ind w:left="0"/>
        <w:jc w:val="both"/>
      </w:pPr>
      <w:bookmarkStart w:name="z0" w:id="0"/>
      <w:r>
        <w:rPr>
          <w:rFonts w:ascii="Times New Roman"/>
          <w:b w:val="false"/>
          <w:i w:val="false"/>
          <w:color w:val="000000"/>
          <w:sz w:val="28"/>
        </w:rPr>
        <w:t xml:space="preserve">
      Қазақстан Республикасының шетел несие берушiлерi алдындағы мiндеттемелерiн орындау, дефолт фактiлерiне жол бермеу, сондай-ақ Қазақстан Республикасының мемлекеттiк кепiлдiктерi бар, бұрын берiлген мемлекеттiк емес сыртқы заемдардың республикалық бюджетке қайтарылуын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 </w:t>
      </w:r>
      <w:r>
        <w:br/>
      </w:r>
      <w:r>
        <w:rPr>
          <w:rFonts w:ascii="Times New Roman"/>
          <w:b w:val="false"/>
          <w:i w:val="false"/>
          <w:color w:val="000000"/>
          <w:sz w:val="28"/>
        </w:rPr>
        <w:t xml:space="preserve">
      1992 жылғы 2 желтоқсандағы, 1993 жылғы 29 наурыздағы, 1994 жылғы 3 маусымдағы N Ф 22-3/38, 1994 жылғы 10 маусымдағы N Ф 22-3/40, 1995 жылғы 3 сәуiрдегi N Ф 22-3/5, 1996 жылғы 11 наурыздағы N 27-1-Г/3-96, 1996 жылғы 10 шiлдедегi N 0000013 берiлген Қазақстан Республикасының мемлекеттiк кепiлдiктерiне және Әлембанк (бұрынғы Қазсыртқыэкономбанк) бiлдiрген Қазақстан Республикасы Үкiметi және Австрия Федералдық Қаржы министрлiгi арасындағы 1994 жылғы 19 желтоқсандағы Келiсiмге өзгерiстерге сәйкес, шетел банктерi шоттарының негiзiнде дәрменсiз заемшылар үшiн алдағы және мерзiмi өткен төлемдердi (1,2-қосымшалар), сондай-ақ есептелген айыппұл сомаларын төлем жасалатын күнгi бағам айырмасының өзгеруiн есепке ала отырып 1998 жылға арналған республикалық бюджетте "Несие беру, оның өтелуiн шегерiп тастау" бөлiмi бойынша көзделген қаражат шегiнде төлейтiн болсын; </w:t>
      </w:r>
      <w:r>
        <w:br/>
      </w:r>
      <w:r>
        <w:rPr>
          <w:rFonts w:ascii="Times New Roman"/>
          <w:b w:val="false"/>
          <w:i w:val="false"/>
          <w:color w:val="000000"/>
          <w:sz w:val="28"/>
        </w:rPr>
        <w:t xml:space="preserve">
      заемшылардың Қазақстан Республикасының мемлекеттiк кепiлдiгi бар мемлекеттiк емес сыртқы заемдарды пайдалану жөнiндегi қызметiне қаржылық тексерiс жүргiзсiн және оларды пайдалану тәртiбiн бұзушылық фактiлерi анықталған жағдайда кiнәлi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берсiн. </w:t>
      </w:r>
      <w:r>
        <w:br/>
      </w:r>
      <w:r>
        <w:rPr>
          <w:rFonts w:ascii="Times New Roman"/>
          <w:b w:val="false"/>
          <w:i w:val="false"/>
          <w:color w:val="000000"/>
          <w:sz w:val="28"/>
        </w:rPr>
        <w:t xml:space="preserve">
      2. Қазақстан Республикасының мемлекеттiк Экспорт-импорт банкi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алынған қаражаттың республикалық бюджетке қайтарылуын қамтамасыз</w:t>
      </w:r>
    </w:p>
    <w:p>
      <w:pPr>
        <w:spacing w:after="0"/>
        <w:ind w:left="0"/>
        <w:jc w:val="both"/>
      </w:pPr>
      <w:r>
        <w:rPr>
          <w:rFonts w:ascii="Times New Roman"/>
          <w:b w:val="false"/>
          <w:i w:val="false"/>
          <w:color w:val="000000"/>
          <w:sz w:val="28"/>
        </w:rPr>
        <w:t>етсiн.</w:t>
      </w:r>
    </w:p>
    <w:p>
      <w:pPr>
        <w:spacing w:after="0"/>
        <w:ind w:left="0"/>
        <w:jc w:val="both"/>
      </w:pPr>
      <w:r>
        <w:rPr>
          <w:rFonts w:ascii="Times New Roman"/>
          <w:b w:val="false"/>
          <w:i w:val="false"/>
          <w:color w:val="000000"/>
          <w:sz w:val="28"/>
        </w:rPr>
        <w:t>     3. Осы қаулының орындалуына бақылау жасау Қазақстан</w:t>
      </w:r>
    </w:p>
    <w:p>
      <w:pPr>
        <w:spacing w:after="0"/>
        <w:ind w:left="0"/>
        <w:jc w:val="both"/>
      </w:pPr>
      <w:r>
        <w:rPr>
          <w:rFonts w:ascii="Times New Roman"/>
          <w:b w:val="false"/>
          <w:i w:val="false"/>
          <w:color w:val="000000"/>
          <w:sz w:val="28"/>
        </w:rPr>
        <w:t>Республикасының Қаржы министрлiгiне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8 мамырдағы</w:t>
      </w:r>
    </w:p>
    <w:p>
      <w:pPr>
        <w:spacing w:after="0"/>
        <w:ind w:left="0"/>
        <w:jc w:val="both"/>
      </w:pPr>
      <w:r>
        <w:rPr>
          <w:rFonts w:ascii="Times New Roman"/>
          <w:b w:val="false"/>
          <w:i w:val="false"/>
          <w:color w:val="000000"/>
          <w:sz w:val="28"/>
        </w:rPr>
        <w:t>                                        N 419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кепiлдiгi</w:t>
      </w:r>
    </w:p>
    <w:p>
      <w:pPr>
        <w:spacing w:after="0"/>
        <w:ind w:left="0"/>
        <w:jc w:val="both"/>
      </w:pPr>
      <w:r>
        <w:rPr>
          <w:rFonts w:ascii="Times New Roman"/>
          <w:b w:val="false"/>
          <w:i w:val="false"/>
          <w:color w:val="000000"/>
          <w:sz w:val="28"/>
        </w:rPr>
        <w:t>            бар мемлекеттiк емес сыртқы заемдар бойынша</w:t>
      </w:r>
    </w:p>
    <w:p>
      <w:pPr>
        <w:spacing w:after="0"/>
        <w:ind w:left="0"/>
        <w:jc w:val="both"/>
      </w:pPr>
      <w:r>
        <w:rPr>
          <w:rFonts w:ascii="Times New Roman"/>
          <w:b w:val="false"/>
          <w:i w:val="false"/>
          <w:color w:val="000000"/>
          <w:sz w:val="28"/>
        </w:rPr>
        <w:t>                   мерзiмi өткен төлемдердi өтеу</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Заемшы ұйым    | Төлем  |    Төлем  |    Төлем    |Негiзгi</w:t>
      </w:r>
    </w:p>
    <w:p>
      <w:pPr>
        <w:spacing w:after="0"/>
        <w:ind w:left="0"/>
        <w:jc w:val="both"/>
      </w:pPr>
      <w:r>
        <w:rPr>
          <w:rFonts w:ascii="Times New Roman"/>
          <w:b w:val="false"/>
          <w:i w:val="false"/>
          <w:color w:val="000000"/>
          <w:sz w:val="28"/>
        </w:rPr>
        <w:t>                   |валютасы|  уақыты   |   сомасы    |борыш</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Германия несие желiсi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"Казжелдорснаб" МК |   DM   |01.04.98 ж.| 3 719 485,15|2 450 361,34</w:t>
      </w:r>
    </w:p>
    <w:p>
      <w:pPr>
        <w:spacing w:after="0"/>
        <w:ind w:left="0"/>
        <w:jc w:val="both"/>
      </w:pPr>
      <w:r>
        <w:rPr>
          <w:rFonts w:ascii="Times New Roman"/>
          <w:b w:val="false"/>
          <w:i w:val="false"/>
          <w:color w:val="000000"/>
          <w:sz w:val="28"/>
        </w:rPr>
        <w:t>"Казжелдорснаб" МК |   DM   |01.04.98 ж.| 6 732 367,77|4 900 722,67</w:t>
      </w:r>
    </w:p>
    <w:p>
      <w:pPr>
        <w:spacing w:after="0"/>
        <w:ind w:left="0"/>
        <w:jc w:val="both"/>
      </w:pPr>
      <w:r>
        <w:rPr>
          <w:rFonts w:ascii="Times New Roman"/>
          <w:b w:val="false"/>
          <w:i w:val="false"/>
          <w:color w:val="000000"/>
          <w:sz w:val="28"/>
        </w:rPr>
        <w:t>"Актурбо" АҚ       |  USD   |30.12.97 ж.|    16 158,82|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Франция несие желiсi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"Тағам" АҚ         |  FRF   |11.02.98 ж.|    42 028,03|</w:t>
      </w:r>
    </w:p>
    <w:p>
      <w:pPr>
        <w:spacing w:after="0"/>
        <w:ind w:left="0"/>
        <w:jc w:val="both"/>
      </w:pPr>
      <w:r>
        <w:rPr>
          <w:rFonts w:ascii="Times New Roman"/>
          <w:b w:val="false"/>
          <w:i w:val="false"/>
          <w:color w:val="000000"/>
          <w:sz w:val="28"/>
        </w:rPr>
        <w:t>Барлығы            |  USD   |           |    16 158,82|        0,00</w:t>
      </w:r>
    </w:p>
    <w:p>
      <w:pPr>
        <w:spacing w:after="0"/>
        <w:ind w:left="0"/>
        <w:jc w:val="both"/>
      </w:pPr>
      <w:r>
        <w:rPr>
          <w:rFonts w:ascii="Times New Roman"/>
          <w:b w:val="false"/>
          <w:i w:val="false"/>
          <w:color w:val="000000"/>
          <w:sz w:val="28"/>
        </w:rPr>
        <w:t>                   |   DM   |           |10 451 852,92|7 351 084,01|</w:t>
      </w:r>
    </w:p>
    <w:p>
      <w:pPr>
        <w:spacing w:after="0"/>
        <w:ind w:left="0"/>
        <w:jc w:val="both"/>
      </w:pPr>
      <w:r>
        <w:rPr>
          <w:rFonts w:ascii="Times New Roman"/>
          <w:b w:val="false"/>
          <w:i w:val="false"/>
          <w:color w:val="000000"/>
          <w:sz w:val="28"/>
        </w:rPr>
        <w:t>                   |  FRF   |           |    42 028,03|        0,00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 Проценттер  |  Басқалары</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 1 269 123,81|</w:t>
      </w:r>
    </w:p>
    <w:p>
      <w:pPr>
        <w:spacing w:after="0"/>
        <w:ind w:left="0"/>
        <w:jc w:val="both"/>
      </w:pPr>
      <w:r>
        <w:rPr>
          <w:rFonts w:ascii="Times New Roman"/>
          <w:b w:val="false"/>
          <w:i w:val="false"/>
          <w:color w:val="000000"/>
          <w:sz w:val="28"/>
        </w:rPr>
        <w:t xml:space="preserve"> 1 831 645,10|</w:t>
      </w:r>
    </w:p>
    <w:p>
      <w:pPr>
        <w:spacing w:after="0"/>
        <w:ind w:left="0"/>
        <w:jc w:val="both"/>
      </w:pPr>
      <w:r>
        <w:rPr>
          <w:rFonts w:ascii="Times New Roman"/>
          <w:b w:val="false"/>
          <w:i w:val="false"/>
          <w:color w:val="000000"/>
          <w:sz w:val="28"/>
        </w:rPr>
        <w:t>             | 16 158,82</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 42 028,03</w:t>
      </w:r>
    </w:p>
    <w:p>
      <w:pPr>
        <w:spacing w:after="0"/>
        <w:ind w:left="0"/>
        <w:jc w:val="both"/>
      </w:pPr>
      <w:r>
        <w:rPr>
          <w:rFonts w:ascii="Times New Roman"/>
          <w:b w:val="false"/>
          <w:i w:val="false"/>
          <w:color w:val="000000"/>
          <w:sz w:val="28"/>
        </w:rPr>
        <w:t>         0,00| 16 158,82</w:t>
      </w:r>
    </w:p>
    <w:p>
      <w:pPr>
        <w:spacing w:after="0"/>
        <w:ind w:left="0"/>
        <w:jc w:val="both"/>
      </w:pPr>
      <w:r>
        <w:rPr>
          <w:rFonts w:ascii="Times New Roman"/>
          <w:b w:val="false"/>
          <w:i w:val="false"/>
          <w:color w:val="000000"/>
          <w:sz w:val="28"/>
        </w:rPr>
        <w:t xml:space="preserve"> 3 100 768,91|      0,00</w:t>
      </w:r>
    </w:p>
    <w:p>
      <w:pPr>
        <w:spacing w:after="0"/>
        <w:ind w:left="0"/>
        <w:jc w:val="both"/>
      </w:pPr>
      <w:r>
        <w:rPr>
          <w:rFonts w:ascii="Times New Roman"/>
          <w:b w:val="false"/>
          <w:i w:val="false"/>
          <w:color w:val="000000"/>
          <w:sz w:val="28"/>
        </w:rPr>
        <w:t>         0,00| 42 028,03</w:t>
      </w:r>
    </w:p>
    <w:p>
      <w:pPr>
        <w:spacing w:after="0"/>
        <w:ind w:left="0"/>
        <w:jc w:val="both"/>
      </w:pPr>
      <w:r>
        <w:rPr>
          <w:rFonts w:ascii="Times New Roman"/>
          <w:b w:val="false"/>
          <w:i w:val="false"/>
          <w:color w:val="000000"/>
          <w:sz w:val="28"/>
        </w:rPr>
        <w:t>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8 мамырдағы</w:t>
      </w:r>
    </w:p>
    <w:p>
      <w:pPr>
        <w:spacing w:after="0"/>
        <w:ind w:left="0"/>
        <w:jc w:val="both"/>
      </w:pPr>
      <w:r>
        <w:rPr>
          <w:rFonts w:ascii="Times New Roman"/>
          <w:b w:val="false"/>
          <w:i w:val="false"/>
          <w:color w:val="000000"/>
          <w:sz w:val="28"/>
        </w:rPr>
        <w:t>                                        N 419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кепiлдiгi</w:t>
      </w:r>
    </w:p>
    <w:p>
      <w:pPr>
        <w:spacing w:after="0"/>
        <w:ind w:left="0"/>
        <w:jc w:val="both"/>
      </w:pPr>
      <w:r>
        <w:rPr>
          <w:rFonts w:ascii="Times New Roman"/>
          <w:b w:val="false"/>
          <w:i w:val="false"/>
          <w:color w:val="000000"/>
          <w:sz w:val="28"/>
        </w:rPr>
        <w:t>            бар мемлекеттiк емес сыртқы заемдар бойынша</w:t>
      </w:r>
    </w:p>
    <w:p>
      <w:pPr>
        <w:spacing w:after="0"/>
        <w:ind w:left="0"/>
        <w:jc w:val="both"/>
      </w:pPr>
      <w:r>
        <w:rPr>
          <w:rFonts w:ascii="Times New Roman"/>
          <w:b w:val="false"/>
          <w:i w:val="false"/>
          <w:color w:val="000000"/>
          <w:sz w:val="28"/>
        </w:rPr>
        <w:t>                       алдағы төлемдердi өтеу</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Заемшы ұйым    | Төлем  |    Төлем  |    Төлем    |Негiзгi</w:t>
      </w:r>
    </w:p>
    <w:p>
      <w:pPr>
        <w:spacing w:after="0"/>
        <w:ind w:left="0"/>
        <w:jc w:val="both"/>
      </w:pPr>
      <w:r>
        <w:rPr>
          <w:rFonts w:ascii="Times New Roman"/>
          <w:b w:val="false"/>
          <w:i w:val="false"/>
          <w:color w:val="000000"/>
          <w:sz w:val="28"/>
        </w:rPr>
        <w:t>                   |валютасы|  уақыты   |   сомасы    |борыш</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Германия несие желiсi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"Казжелдорснаб" МК|   DM   |01.05.98 ж.| 2 898 629,53|2 199 252,09</w:t>
      </w:r>
    </w:p>
    <w:p>
      <w:pPr>
        <w:spacing w:after="0"/>
        <w:ind w:left="0"/>
        <w:jc w:val="both"/>
      </w:pPr>
      <w:r>
        <w:rPr>
          <w:rFonts w:ascii="Times New Roman"/>
          <w:b w:val="false"/>
          <w:i w:val="false"/>
          <w:color w:val="000000"/>
          <w:sz w:val="28"/>
        </w:rPr>
        <w:t>"Казжелдорснаб" МК|   DM   |01.05.98 ж.| 1 557 700,02|1 099 626,05</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Канада несие желiсi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"Конденсат" АБК   |  USD   |15.05.98 ж.| 1 871 485,63|1 291 666,63</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Израиль несие желiсi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"Конденсат" АБК   |  USD   |01.05.98 ж.| 1 312 458,98|  962 500,00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Австрия несие желiсi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"Фосфор" ӨБ       |  USD   |22.05.98 ж.|   532 192,21|  532 192,21</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Жапония несие желiсi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Кармет комбинат   |  JPY   |03.05.98 ж.|333 129 220,00|285 313 185,00</w:t>
      </w:r>
    </w:p>
    <w:p>
      <w:pPr>
        <w:spacing w:after="0"/>
        <w:ind w:left="0"/>
        <w:jc w:val="both"/>
      </w:pPr>
      <w:r>
        <w:rPr>
          <w:rFonts w:ascii="Times New Roman"/>
          <w:b w:val="false"/>
          <w:i w:val="false"/>
          <w:color w:val="000000"/>
          <w:sz w:val="28"/>
        </w:rPr>
        <w:t>Барлығы           |  DM    |           |  4 465 329,55| 3 298 878,14</w:t>
      </w:r>
    </w:p>
    <w:p>
      <w:pPr>
        <w:spacing w:after="0"/>
        <w:ind w:left="0"/>
        <w:jc w:val="both"/>
      </w:pPr>
      <w:r>
        <w:rPr>
          <w:rFonts w:ascii="Times New Roman"/>
          <w:b w:val="false"/>
          <w:i w:val="false"/>
          <w:color w:val="000000"/>
          <w:sz w:val="28"/>
        </w:rPr>
        <w:t>                  |  USD   |           |  3 716 136,82| 2 786 358,84</w:t>
      </w:r>
    </w:p>
    <w:p>
      <w:pPr>
        <w:spacing w:after="0"/>
        <w:ind w:left="0"/>
        <w:jc w:val="both"/>
      </w:pPr>
      <w:r>
        <w:rPr>
          <w:rFonts w:ascii="Times New Roman"/>
          <w:b w:val="false"/>
          <w:i w:val="false"/>
          <w:color w:val="000000"/>
          <w:sz w:val="28"/>
        </w:rPr>
        <w:t>                  |  JPY   |           |333 129 220,00|285 313 185,00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 Проценттер  |  Басқалары</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 699 377,44  |</w:t>
      </w:r>
    </w:p>
    <w:p>
      <w:pPr>
        <w:spacing w:after="0"/>
        <w:ind w:left="0"/>
        <w:jc w:val="both"/>
      </w:pPr>
      <w:r>
        <w:rPr>
          <w:rFonts w:ascii="Times New Roman"/>
          <w:b w:val="false"/>
          <w:i w:val="false"/>
          <w:color w:val="000000"/>
          <w:sz w:val="28"/>
        </w:rPr>
        <w:t xml:space="preserve"> 458 073,97  |</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 579 819,00  |</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 349 958,98  |</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47 816 035,00|</w:t>
      </w:r>
    </w:p>
    <w:p>
      <w:pPr>
        <w:spacing w:after="0"/>
        <w:ind w:left="0"/>
        <w:jc w:val="both"/>
      </w:pPr>
      <w:r>
        <w:rPr>
          <w:rFonts w:ascii="Times New Roman"/>
          <w:b w:val="false"/>
          <w:i w:val="false"/>
          <w:color w:val="000000"/>
          <w:sz w:val="28"/>
        </w:rPr>
        <w:t xml:space="preserve"> 1 157 451,41|</w:t>
      </w:r>
    </w:p>
    <w:p>
      <w:pPr>
        <w:spacing w:after="0"/>
        <w:ind w:left="0"/>
        <w:jc w:val="both"/>
      </w:pPr>
      <w:r>
        <w:rPr>
          <w:rFonts w:ascii="Times New Roman"/>
          <w:b w:val="false"/>
          <w:i w:val="false"/>
          <w:color w:val="000000"/>
          <w:sz w:val="28"/>
        </w:rPr>
        <w:t>   929 777,98|</w:t>
      </w:r>
    </w:p>
    <w:p>
      <w:pPr>
        <w:spacing w:after="0"/>
        <w:ind w:left="0"/>
        <w:jc w:val="both"/>
      </w:pPr>
      <w:r>
        <w:rPr>
          <w:rFonts w:ascii="Times New Roman"/>
          <w:b w:val="false"/>
          <w:i w:val="false"/>
          <w:color w:val="000000"/>
          <w:sz w:val="28"/>
        </w:rPr>
        <w:t>47 816 035,00|</w:t>
      </w:r>
    </w:p>
    <w:p>
      <w:pPr>
        <w:spacing w:after="0"/>
        <w:ind w:left="0"/>
        <w:jc w:val="both"/>
      </w:pPr>
      <w:r>
        <w:rPr>
          <w:rFonts w:ascii="Times New Roman"/>
          <w:b w:val="false"/>
          <w:i w:val="false"/>
          <w:color w:val="000000"/>
          <w:sz w:val="28"/>
        </w:rPr>
        <w:t>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