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bdc6" w14:textId="a84b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мемлекеттік бюджетті әзірлеу Қазақстан Республикасы Еңбек және халықты әлеуметтік қорғау министрлігінің бағдарламалары мен кіші бағдарламаларын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4 тамыз N 739</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 Заңының жобасын әзірлеудің кейбір мәселелері туралы" Қазақстан Республикасы Үкіметінің 1998 жылғы 25 шілдедегі N 703 </w:t>
      </w:r>
      <w:r>
        <w:rPr>
          <w:rFonts w:ascii="Times New Roman"/>
          <w:b w:val="false"/>
          <w:i w:val="false"/>
          <w:color w:val="000000"/>
          <w:sz w:val="28"/>
        </w:rPr>
        <w:t xml:space="preserve">P980703_ </w:t>
      </w:r>
      <w:r>
        <w:rPr>
          <w:rFonts w:ascii="Times New Roman"/>
          <w:b w:val="false"/>
          <w:i w:val="false"/>
          <w:color w:val="000000"/>
          <w:sz w:val="28"/>
        </w:rPr>
        <w:t xml:space="preserve">қаулысының 2-тармағының 1-тармақшасын орындау үшін Қазақстан Республикасының Үкіметі ҚАУЛЫ ЕТЕДІ: </w:t>
      </w:r>
      <w:r>
        <w:br/>
      </w:r>
      <w:r>
        <w:rPr>
          <w:rFonts w:ascii="Times New Roman"/>
          <w:b w:val="false"/>
          <w:i w:val="false"/>
          <w:color w:val="000000"/>
          <w:sz w:val="28"/>
        </w:rPr>
        <w:t xml:space="preserve">
      1. Республикалық бюджеттен қаржыландырылатын Қазақстан Республикасының Еңбек және халықты әлеуметтік қорғау министрлігінің бағдарламалары мен кіші бағдарламалары (1-қосымша) және жергілікті атқарушы органдардың бағдарламалары мен кіші бағдарламалары (2-қосымша) бекітілсін. </w:t>
      </w:r>
      <w:r>
        <w:br/>
      </w:r>
      <w:r>
        <w:rPr>
          <w:rFonts w:ascii="Times New Roman"/>
          <w:b w:val="false"/>
          <w:i w:val="false"/>
          <w:color w:val="000000"/>
          <w:sz w:val="28"/>
        </w:rPr>
        <w:t xml:space="preserve">
      2. Қазақстан Республикасының Еңбек және халықты әлеуметтік қорғау министрлігі Қазақстан Республикасының Энергетика, индустрия және сауда министрлігінің және Қаржы министрлігінің келісімімен 1998 жылғы 10 тамызға дейін мерзімде 1 және 2-қосымшаларға сәйкес Республикалық және жергілікті деңгейлерде орындалатын мемлекеттік тапсырыстар туралы тәртіпті бекітсін. </w:t>
      </w:r>
      <w:r>
        <w:br/>
      </w:r>
      <w:r>
        <w:rPr>
          <w:rFonts w:ascii="Times New Roman"/>
          <w:b w:val="false"/>
          <w:i w:val="false"/>
          <w:color w:val="000000"/>
          <w:sz w:val="28"/>
        </w:rPr>
        <w:t xml:space="preserve">
      3. Облыстар мен Астана және Алматы қалаларының әкімдері Қазақстан Республикасы Еңбек және әлеуметтік қорғау министрлігінің келісімімен 1998 жылғы 1 желтоқсанға дейін мерзімде облыстық, қалалық, аудандық бюджеттердің және арнайы экономикалық аймақтар бюджеттерінің есебінен ұсталатын мемлекеттік мекемелердің тізбесін бекітсін. </w:t>
      </w:r>
      <w:r>
        <w:br/>
      </w:r>
      <w:r>
        <w:rPr>
          <w:rFonts w:ascii="Times New Roman"/>
          <w:b w:val="false"/>
          <w:i w:val="false"/>
          <w:color w:val="000000"/>
          <w:sz w:val="28"/>
        </w:rPr>
        <w:t xml:space="preserve">
      4. Қазақстан Республикасының Еңбек және халықты әлеуметтік қорғау министрлігі: </w:t>
      </w:r>
      <w:r>
        <w:br/>
      </w:r>
      <w:r>
        <w:rPr>
          <w:rFonts w:ascii="Times New Roman"/>
          <w:b w:val="false"/>
          <w:i w:val="false"/>
          <w:color w:val="000000"/>
          <w:sz w:val="28"/>
        </w:rPr>
        <w:t xml:space="preserve">
      - 1998 жылғы 10 тамызға дейін Қазақстан Республикасының Үкіметіне орталық және аумақтық әлеуметтік қорғау органдарының құрылымын қалыптастыру жөнінде ұсыныстар енгізсін; </w:t>
      </w:r>
      <w:r>
        <w:br/>
      </w:r>
      <w:r>
        <w:rPr>
          <w:rFonts w:ascii="Times New Roman"/>
          <w:b w:val="false"/>
          <w:i w:val="false"/>
          <w:color w:val="000000"/>
          <w:sz w:val="28"/>
        </w:rPr>
        <w:t xml:space="preserve">
      - 1998 жылғы 1 желтоқсанға дейін жергілікті деңгейде әлеуметтік көмек көрсету жөніндегі әдістемелік нұсқауларды бекітсін. </w:t>
      </w:r>
      <w:r>
        <w:br/>
      </w:r>
      <w:r>
        <w:rPr>
          <w:rFonts w:ascii="Times New Roman"/>
          <w:b w:val="false"/>
          <w:i w:val="false"/>
          <w:color w:val="000000"/>
          <w:sz w:val="28"/>
        </w:rPr>
        <w:t xml:space="preserve">
      5. Қазақстан Республикасы Қаржы министрлігі мен еңбек және халықты әлеуметтік қорғау министрлігі 1999 жылға арналған республикалық бюджеттің жобасын қалыптастыру кезінде қолданылып жүрген заңдарға сәйкес ақшалай жәрдемақы төлеу нысанында жеңілдіктер және өтемақылар беруді көздесін. </w:t>
      </w:r>
      <w:r>
        <w:br/>
      </w:r>
      <w:r>
        <w:rPr>
          <w:rFonts w:ascii="Times New Roman"/>
          <w:b w:val="false"/>
          <w:i w:val="false"/>
          <w:color w:val="000000"/>
          <w:sz w:val="28"/>
        </w:rPr>
        <w:t xml:space="preserve">
      6. Қазақстан Республикасының Қаржы министрлігі 1999 жылға арналған мемлекеттік бюджеттің жобасын қалыптастыру кезінде кәсіпкерлікпен және өзге қызметпен айналысатын заңды және жеке тұлғалардан Зейнетақы төлеу жөніндегі мемлекеттік орталыққа міндетті зейнетақы жарналары аударылымдарының республикалық бюджеттің кірісіне және әлеуметтік сақтандыру және жұмыспен қамту жөніндегі міндетті жарналардың тиісті бюджеттердің кірісіне түсуін ескерсін. </w:t>
      </w:r>
      <w:r>
        <w:br/>
      </w:r>
      <w:r>
        <w:rPr>
          <w:rFonts w:ascii="Times New Roman"/>
          <w:b w:val="false"/>
          <w:i w:val="false"/>
          <w:color w:val="000000"/>
          <w:sz w:val="28"/>
        </w:rPr>
        <w:t xml:space="preserve">
      7. Қазақстан Республикасының Еңбек және халықты әлеуметтік қорғау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Қазақстан Республикасы Қаржы министрлігінің келісімімен </w:t>
      </w:r>
    </w:p>
    <w:p>
      <w:pPr>
        <w:spacing w:after="0"/>
        <w:ind w:left="0"/>
        <w:jc w:val="both"/>
      </w:pPr>
      <w:r>
        <w:rPr>
          <w:rFonts w:ascii="Times New Roman"/>
          <w:b w:val="false"/>
          <w:i w:val="false"/>
          <w:color w:val="000000"/>
          <w:sz w:val="28"/>
        </w:rPr>
        <w:t xml:space="preserve">мүдделі министрліктермен бірлесіп айлық-мерзім ішінде Қазақстан </w:t>
      </w:r>
    </w:p>
    <w:p>
      <w:pPr>
        <w:spacing w:after="0"/>
        <w:ind w:left="0"/>
        <w:jc w:val="both"/>
      </w:pPr>
      <w:r>
        <w:rPr>
          <w:rFonts w:ascii="Times New Roman"/>
          <w:b w:val="false"/>
          <w:i w:val="false"/>
          <w:color w:val="000000"/>
          <w:sz w:val="28"/>
        </w:rPr>
        <w:t xml:space="preserve">Республикасының Үкіметіне қолданылып жүрген заңдарға өзгерістер мен </w:t>
      </w:r>
    </w:p>
    <w:p>
      <w:pPr>
        <w:spacing w:after="0"/>
        <w:ind w:left="0"/>
        <w:jc w:val="both"/>
      </w:pPr>
      <w:r>
        <w:rPr>
          <w:rFonts w:ascii="Times New Roman"/>
          <w:b w:val="false"/>
          <w:i w:val="false"/>
          <w:color w:val="000000"/>
          <w:sz w:val="28"/>
        </w:rPr>
        <w:t>толықтырулар енгізу жөнінде ұсыныс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4 тамыздағы</w:t>
      </w:r>
    </w:p>
    <w:p>
      <w:pPr>
        <w:spacing w:after="0"/>
        <w:ind w:left="0"/>
        <w:jc w:val="both"/>
      </w:pPr>
      <w:r>
        <w:rPr>
          <w:rFonts w:ascii="Times New Roman"/>
          <w:b w:val="false"/>
          <w:i w:val="false"/>
          <w:color w:val="000000"/>
          <w:sz w:val="28"/>
        </w:rPr>
        <w:t xml:space="preserve">                                              N 739 қаулысына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халықты әлеуметтік қорғау министрлігінің</w:t>
      </w:r>
    </w:p>
    <w:p>
      <w:pPr>
        <w:spacing w:after="0"/>
        <w:ind w:left="0"/>
        <w:jc w:val="both"/>
      </w:pPr>
      <w:r>
        <w:rPr>
          <w:rFonts w:ascii="Times New Roman"/>
          <w:b w:val="false"/>
          <w:i w:val="false"/>
          <w:color w:val="000000"/>
          <w:sz w:val="28"/>
        </w:rPr>
        <w:t>          республикалық бюджеттен қаржыландырылатын</w:t>
      </w:r>
    </w:p>
    <w:p>
      <w:pPr>
        <w:spacing w:after="0"/>
        <w:ind w:left="0"/>
        <w:jc w:val="both"/>
      </w:pPr>
      <w:r>
        <w:rPr>
          <w:rFonts w:ascii="Times New Roman"/>
          <w:b w:val="false"/>
          <w:i w:val="false"/>
          <w:color w:val="000000"/>
          <w:sz w:val="28"/>
        </w:rPr>
        <w:t>            бағдарламалары мен кіші бағдарламалары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          Атауы                    |  1998 жылғы  |  1999 жылға        </w:t>
      </w:r>
    </w:p>
    <w:p>
      <w:pPr>
        <w:spacing w:after="0"/>
        <w:ind w:left="0"/>
        <w:jc w:val="both"/>
      </w:pPr>
      <w:r>
        <w:rPr>
          <w:rFonts w:ascii="Times New Roman"/>
          <w:b w:val="false"/>
          <w:i w:val="false"/>
          <w:color w:val="000000"/>
          <w:sz w:val="28"/>
        </w:rPr>
        <w:t xml:space="preserve">|  |                                   | қаржыландыру |   арналған         </w:t>
      </w:r>
    </w:p>
    <w:p>
      <w:pPr>
        <w:spacing w:after="0"/>
        <w:ind w:left="0"/>
        <w:jc w:val="both"/>
      </w:pPr>
      <w:r>
        <w:rPr>
          <w:rFonts w:ascii="Times New Roman"/>
          <w:b w:val="false"/>
          <w:i w:val="false"/>
          <w:color w:val="000000"/>
          <w:sz w:val="28"/>
        </w:rPr>
        <w:t xml:space="preserve">|  |                                   |    нысаны    | қаржыландыру       </w:t>
      </w:r>
    </w:p>
    <w:p>
      <w:pPr>
        <w:spacing w:after="0"/>
        <w:ind w:left="0"/>
        <w:jc w:val="both"/>
      </w:pPr>
      <w:r>
        <w:rPr>
          <w:rFonts w:ascii="Times New Roman"/>
          <w:b w:val="false"/>
          <w:i w:val="false"/>
          <w:color w:val="000000"/>
          <w:sz w:val="28"/>
        </w:rPr>
        <w:t xml:space="preserve">|  |                                   |              |    нысаны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|4 |Білім                              |              |                    </w:t>
      </w:r>
    </w:p>
    <w:p>
      <w:pPr>
        <w:spacing w:after="0"/>
        <w:ind w:left="0"/>
        <w:jc w:val="both"/>
      </w:pPr>
      <w:r>
        <w:rPr>
          <w:rFonts w:ascii="Times New Roman"/>
          <w:b w:val="false"/>
          <w:i w:val="false"/>
          <w:color w:val="000000"/>
          <w:sz w:val="28"/>
        </w:rPr>
        <w:t xml:space="preserve">|  |Республикалық деңгейде орындалатын | Ұстауға      | Көрсетілген        </w:t>
      </w:r>
    </w:p>
    <w:p>
      <w:pPr>
        <w:spacing w:after="0"/>
        <w:ind w:left="0"/>
        <w:jc w:val="both"/>
      </w:pPr>
      <w:r>
        <w:rPr>
          <w:rFonts w:ascii="Times New Roman"/>
          <w:b w:val="false"/>
          <w:i w:val="false"/>
          <w:color w:val="000000"/>
          <w:sz w:val="28"/>
        </w:rPr>
        <w:t xml:space="preserve">|  |мемлекеттік тапсырыстар            |              | қызмет             </w:t>
      </w:r>
    </w:p>
    <w:p>
      <w:pPr>
        <w:spacing w:after="0"/>
        <w:ind w:left="0"/>
        <w:jc w:val="both"/>
      </w:pPr>
      <w:r>
        <w:rPr>
          <w:rFonts w:ascii="Times New Roman"/>
          <w:b w:val="false"/>
          <w:i w:val="false"/>
          <w:color w:val="000000"/>
          <w:sz w:val="28"/>
        </w:rPr>
        <w:t xml:space="preserve">|  |Мемлекеттік мекемелердің кадрларын |              | үшін               </w:t>
      </w:r>
    </w:p>
    <w:p>
      <w:pPr>
        <w:spacing w:after="0"/>
        <w:ind w:left="0"/>
        <w:jc w:val="both"/>
      </w:pPr>
      <w:r>
        <w:rPr>
          <w:rFonts w:ascii="Times New Roman"/>
          <w:b w:val="false"/>
          <w:i w:val="false"/>
          <w:color w:val="000000"/>
          <w:sz w:val="28"/>
        </w:rPr>
        <w:t xml:space="preserve">|  | қайта даярлау                     |              |                    </w:t>
      </w:r>
    </w:p>
    <w:p>
      <w:pPr>
        <w:spacing w:after="0"/>
        <w:ind w:left="0"/>
        <w:jc w:val="both"/>
      </w:pPr>
      <w:r>
        <w:rPr>
          <w:rFonts w:ascii="Times New Roman"/>
          <w:b w:val="false"/>
          <w:i w:val="false"/>
          <w:color w:val="000000"/>
          <w:sz w:val="28"/>
        </w:rPr>
        <w:t xml:space="preserve">|6 |Әлеуметтік сақтандыру және         |              |                    </w:t>
      </w:r>
    </w:p>
    <w:p>
      <w:pPr>
        <w:spacing w:after="0"/>
        <w:ind w:left="0"/>
        <w:jc w:val="both"/>
      </w:pPr>
      <w:r>
        <w:rPr>
          <w:rFonts w:ascii="Times New Roman"/>
          <w:b w:val="false"/>
          <w:i w:val="false"/>
          <w:color w:val="000000"/>
          <w:sz w:val="28"/>
        </w:rPr>
        <w:t xml:space="preserve">|  | қамтамасыз ету                    |              |                    </w:t>
      </w:r>
    </w:p>
    <w:p>
      <w:pPr>
        <w:spacing w:after="0"/>
        <w:ind w:left="0"/>
        <w:jc w:val="both"/>
      </w:pPr>
      <w:r>
        <w:rPr>
          <w:rFonts w:ascii="Times New Roman"/>
          <w:b w:val="false"/>
          <w:i w:val="false"/>
          <w:color w:val="000000"/>
          <w:sz w:val="28"/>
        </w:rPr>
        <w:t xml:space="preserve">|  |Республикалық деңгейдегі әкімшілік |              |                    </w:t>
      </w:r>
    </w:p>
    <w:p>
      <w:pPr>
        <w:spacing w:after="0"/>
        <w:ind w:left="0"/>
        <w:jc w:val="both"/>
      </w:pPr>
      <w:r>
        <w:rPr>
          <w:rFonts w:ascii="Times New Roman"/>
          <w:b w:val="false"/>
          <w:i w:val="false"/>
          <w:color w:val="000000"/>
          <w:sz w:val="28"/>
        </w:rPr>
        <w:t xml:space="preserve">|  | шығындары                         | бұл да       | Ұстауға            </w:t>
      </w:r>
    </w:p>
    <w:p>
      <w:pPr>
        <w:spacing w:after="0"/>
        <w:ind w:left="0"/>
        <w:jc w:val="both"/>
      </w:pPr>
      <w:r>
        <w:rPr>
          <w:rFonts w:ascii="Times New Roman"/>
          <w:b w:val="false"/>
          <w:i w:val="false"/>
          <w:color w:val="000000"/>
          <w:sz w:val="28"/>
        </w:rPr>
        <w:t xml:space="preserve">|  |Орталық органның аппараты          |              |                    </w:t>
      </w:r>
    </w:p>
    <w:p>
      <w:pPr>
        <w:spacing w:after="0"/>
        <w:ind w:left="0"/>
        <w:jc w:val="both"/>
      </w:pPr>
      <w:r>
        <w:rPr>
          <w:rFonts w:ascii="Times New Roman"/>
          <w:b w:val="false"/>
          <w:i w:val="false"/>
          <w:color w:val="000000"/>
          <w:sz w:val="28"/>
        </w:rPr>
        <w:t xml:space="preserve">|  |Зейнетақылар мен әлеуметтік        |              |                    </w:t>
      </w:r>
    </w:p>
    <w:p>
      <w:pPr>
        <w:spacing w:after="0"/>
        <w:ind w:left="0"/>
        <w:jc w:val="both"/>
      </w:pPr>
      <w:r>
        <w:rPr>
          <w:rFonts w:ascii="Times New Roman"/>
          <w:b w:val="false"/>
          <w:i w:val="false"/>
          <w:color w:val="000000"/>
          <w:sz w:val="28"/>
        </w:rPr>
        <w:t xml:space="preserve">|  |жәрдемақыларды тағайындау жөніндегі| бұл да       | бұл да             </w:t>
      </w:r>
    </w:p>
    <w:p>
      <w:pPr>
        <w:spacing w:after="0"/>
        <w:ind w:left="0"/>
        <w:jc w:val="both"/>
      </w:pPr>
      <w:r>
        <w:rPr>
          <w:rFonts w:ascii="Times New Roman"/>
          <w:b w:val="false"/>
          <w:i w:val="false"/>
          <w:color w:val="000000"/>
          <w:sz w:val="28"/>
        </w:rPr>
        <w:t xml:space="preserve">|  |аумақтық басқармалар               |              |                    </w:t>
      </w:r>
    </w:p>
    <w:p>
      <w:pPr>
        <w:spacing w:after="0"/>
        <w:ind w:left="0"/>
        <w:jc w:val="both"/>
      </w:pPr>
      <w:r>
        <w:rPr>
          <w:rFonts w:ascii="Times New Roman"/>
          <w:b w:val="false"/>
          <w:i w:val="false"/>
          <w:color w:val="000000"/>
          <w:sz w:val="28"/>
        </w:rPr>
        <w:t xml:space="preserve">|  |Республикалық деңгейде орындалатын |              |                    </w:t>
      </w:r>
    </w:p>
    <w:p>
      <w:pPr>
        <w:spacing w:after="0"/>
        <w:ind w:left="0"/>
        <w:jc w:val="both"/>
      </w:pPr>
      <w:r>
        <w:rPr>
          <w:rFonts w:ascii="Times New Roman"/>
          <w:b w:val="false"/>
          <w:i w:val="false"/>
          <w:color w:val="000000"/>
          <w:sz w:val="28"/>
        </w:rPr>
        <w:t xml:space="preserve">|  |зейнетақы бағдарламалары           |              |                    </w:t>
      </w:r>
    </w:p>
    <w:p>
      <w:pPr>
        <w:spacing w:after="0"/>
        <w:ind w:left="0"/>
        <w:jc w:val="both"/>
      </w:pPr>
      <w:r>
        <w:rPr>
          <w:rFonts w:ascii="Times New Roman"/>
          <w:b w:val="false"/>
          <w:i w:val="false"/>
          <w:color w:val="000000"/>
          <w:sz w:val="28"/>
        </w:rPr>
        <w:t xml:space="preserve">|  |Ынтымақтастық зейнетақыларын төлеу |              |                    </w:t>
      </w:r>
    </w:p>
    <w:p>
      <w:pPr>
        <w:spacing w:after="0"/>
        <w:ind w:left="0"/>
        <w:jc w:val="both"/>
      </w:pPr>
      <w:r>
        <w:rPr>
          <w:rFonts w:ascii="Times New Roman"/>
          <w:b w:val="false"/>
          <w:i w:val="false"/>
          <w:color w:val="000000"/>
          <w:sz w:val="28"/>
        </w:rPr>
        <w:t xml:space="preserve">|  |Жалпы мемлекеттік әлеуметтік жәр-  |              |                    </w:t>
      </w:r>
    </w:p>
    <w:p>
      <w:pPr>
        <w:spacing w:after="0"/>
        <w:ind w:left="0"/>
        <w:jc w:val="both"/>
      </w:pPr>
      <w:r>
        <w:rPr>
          <w:rFonts w:ascii="Times New Roman"/>
          <w:b w:val="false"/>
          <w:i w:val="false"/>
          <w:color w:val="000000"/>
          <w:sz w:val="28"/>
        </w:rPr>
        <w:t xml:space="preserve">|  |демақылар                          |              |                    </w:t>
      </w:r>
    </w:p>
    <w:p>
      <w:pPr>
        <w:spacing w:after="0"/>
        <w:ind w:left="0"/>
        <w:jc w:val="both"/>
      </w:pPr>
      <w:r>
        <w:rPr>
          <w:rFonts w:ascii="Times New Roman"/>
          <w:b w:val="false"/>
          <w:i w:val="false"/>
          <w:color w:val="000000"/>
          <w:sz w:val="28"/>
        </w:rPr>
        <w:t xml:space="preserve">|  | Мүгедектік бойынша                |              |                    </w:t>
      </w:r>
    </w:p>
    <w:p>
      <w:pPr>
        <w:spacing w:after="0"/>
        <w:ind w:left="0"/>
        <w:jc w:val="both"/>
      </w:pPr>
      <w:r>
        <w:rPr>
          <w:rFonts w:ascii="Times New Roman"/>
          <w:b w:val="false"/>
          <w:i w:val="false"/>
          <w:color w:val="000000"/>
          <w:sz w:val="28"/>
        </w:rPr>
        <w:t xml:space="preserve">|  |Асыраушысынан айрылуы жағдайы      |              |                    </w:t>
      </w:r>
    </w:p>
    <w:p>
      <w:pPr>
        <w:spacing w:after="0"/>
        <w:ind w:left="0"/>
        <w:jc w:val="both"/>
      </w:pPr>
      <w:r>
        <w:rPr>
          <w:rFonts w:ascii="Times New Roman"/>
          <w:b w:val="false"/>
          <w:i w:val="false"/>
          <w:color w:val="000000"/>
          <w:sz w:val="28"/>
        </w:rPr>
        <w:t xml:space="preserve">|  |бойынша                            |              |                    </w:t>
      </w:r>
    </w:p>
    <w:p>
      <w:pPr>
        <w:spacing w:after="0"/>
        <w:ind w:left="0"/>
        <w:jc w:val="both"/>
      </w:pPr>
      <w:r>
        <w:rPr>
          <w:rFonts w:ascii="Times New Roman"/>
          <w:b w:val="false"/>
          <w:i w:val="false"/>
          <w:color w:val="000000"/>
          <w:sz w:val="28"/>
        </w:rPr>
        <w:t xml:space="preserve">|  |Жасы бойынша                       |              |                    </w:t>
      </w:r>
    </w:p>
    <w:p>
      <w:pPr>
        <w:spacing w:after="0"/>
        <w:ind w:left="0"/>
        <w:jc w:val="both"/>
      </w:pPr>
      <w:r>
        <w:rPr>
          <w:rFonts w:ascii="Times New Roman"/>
          <w:b w:val="false"/>
          <w:i w:val="false"/>
          <w:color w:val="000000"/>
          <w:sz w:val="28"/>
        </w:rPr>
        <w:t xml:space="preserve">|  | Арнайы мемлекеттік әлеуметтік     |              |                    </w:t>
      </w:r>
    </w:p>
    <w:p>
      <w:pPr>
        <w:spacing w:after="0"/>
        <w:ind w:left="0"/>
        <w:jc w:val="both"/>
      </w:pPr>
      <w:r>
        <w:rPr>
          <w:rFonts w:ascii="Times New Roman"/>
          <w:b w:val="false"/>
          <w:i w:val="false"/>
          <w:color w:val="000000"/>
          <w:sz w:val="28"/>
        </w:rPr>
        <w:t xml:space="preserve">|  | жәрдемақы                         |              |                    </w:t>
      </w:r>
    </w:p>
    <w:p>
      <w:pPr>
        <w:spacing w:after="0"/>
        <w:ind w:left="0"/>
        <w:jc w:val="both"/>
      </w:pPr>
      <w:r>
        <w:rPr>
          <w:rFonts w:ascii="Times New Roman"/>
          <w:b w:val="false"/>
          <w:i w:val="false"/>
          <w:color w:val="000000"/>
          <w:sz w:val="28"/>
        </w:rPr>
        <w:t xml:space="preserve">|  |Ұлы Отан соғысының мүгедектері     |              |                    </w:t>
      </w:r>
    </w:p>
    <w:p>
      <w:pPr>
        <w:spacing w:after="0"/>
        <w:ind w:left="0"/>
        <w:jc w:val="both"/>
      </w:pPr>
      <w:r>
        <w:rPr>
          <w:rFonts w:ascii="Times New Roman"/>
          <w:b w:val="false"/>
          <w:i w:val="false"/>
          <w:color w:val="000000"/>
          <w:sz w:val="28"/>
        </w:rPr>
        <w:t xml:space="preserve">|  |Ұлы Отан соғысына қатысушылар      |              |                    </w:t>
      </w:r>
    </w:p>
    <w:p>
      <w:pPr>
        <w:spacing w:after="0"/>
        <w:ind w:left="0"/>
        <w:jc w:val="both"/>
      </w:pPr>
      <w:r>
        <w:rPr>
          <w:rFonts w:ascii="Times New Roman"/>
          <w:b w:val="false"/>
          <w:i w:val="false"/>
          <w:color w:val="000000"/>
          <w:sz w:val="28"/>
        </w:rPr>
        <w:t xml:space="preserve">|  |Ұлы Отан соғысының мүгедектеріне   |              |                    </w:t>
      </w:r>
    </w:p>
    <w:p>
      <w:pPr>
        <w:spacing w:after="0"/>
        <w:ind w:left="0"/>
        <w:jc w:val="both"/>
      </w:pPr>
      <w:r>
        <w:rPr>
          <w:rFonts w:ascii="Times New Roman"/>
          <w:b w:val="false"/>
          <w:i w:val="false"/>
          <w:color w:val="000000"/>
          <w:sz w:val="28"/>
        </w:rPr>
        <w:t xml:space="preserve">|  |теңестірілген адамдар              |              |                    </w:t>
      </w:r>
    </w:p>
    <w:p>
      <w:pPr>
        <w:spacing w:after="0"/>
        <w:ind w:left="0"/>
        <w:jc w:val="both"/>
      </w:pPr>
      <w:r>
        <w:rPr>
          <w:rFonts w:ascii="Times New Roman"/>
          <w:b w:val="false"/>
          <w:i w:val="false"/>
          <w:color w:val="000000"/>
          <w:sz w:val="28"/>
        </w:rPr>
        <w:t xml:space="preserve">|  |Ұлы Отан соғысына қатысушыларға    |              |                    </w:t>
      </w:r>
    </w:p>
    <w:p>
      <w:pPr>
        <w:spacing w:after="0"/>
        <w:ind w:left="0"/>
        <w:jc w:val="both"/>
      </w:pPr>
      <w:r>
        <w:rPr>
          <w:rFonts w:ascii="Times New Roman"/>
          <w:b w:val="false"/>
          <w:i w:val="false"/>
          <w:color w:val="000000"/>
          <w:sz w:val="28"/>
        </w:rPr>
        <w:t xml:space="preserve">|  |теңестірілген адамдар              |              |                    </w:t>
      </w:r>
    </w:p>
    <w:p>
      <w:pPr>
        <w:spacing w:after="0"/>
        <w:ind w:left="0"/>
        <w:jc w:val="both"/>
      </w:pPr>
      <w:r>
        <w:rPr>
          <w:rFonts w:ascii="Times New Roman"/>
          <w:b w:val="false"/>
          <w:i w:val="false"/>
          <w:color w:val="000000"/>
          <w:sz w:val="28"/>
        </w:rPr>
        <w:t xml:space="preserve">|  |Ұлы Отан соғысының қатысушыларына  |              |                    </w:t>
      </w:r>
    </w:p>
    <w:p>
      <w:pPr>
        <w:spacing w:after="0"/>
        <w:ind w:left="0"/>
        <w:jc w:val="both"/>
      </w:pPr>
      <w:r>
        <w:rPr>
          <w:rFonts w:ascii="Times New Roman"/>
          <w:b w:val="false"/>
          <w:i w:val="false"/>
          <w:color w:val="000000"/>
          <w:sz w:val="28"/>
        </w:rPr>
        <w:t xml:space="preserve">|  |теңестірілген басқа да санаттар    |              |                    </w:t>
      </w:r>
    </w:p>
    <w:p>
      <w:pPr>
        <w:spacing w:after="0"/>
        <w:ind w:left="0"/>
        <w:jc w:val="both"/>
      </w:pPr>
      <w:r>
        <w:rPr>
          <w:rFonts w:ascii="Times New Roman"/>
          <w:b w:val="false"/>
          <w:i w:val="false"/>
          <w:color w:val="000000"/>
          <w:sz w:val="28"/>
        </w:rPr>
        <w:t xml:space="preserve">|  |Ұлы Отан соғысында қаза тапқан     |              |                    </w:t>
      </w:r>
    </w:p>
    <w:p>
      <w:pPr>
        <w:spacing w:after="0"/>
        <w:ind w:left="0"/>
        <w:jc w:val="both"/>
      </w:pPr>
      <w:r>
        <w:rPr>
          <w:rFonts w:ascii="Times New Roman"/>
          <w:b w:val="false"/>
          <w:i w:val="false"/>
          <w:color w:val="000000"/>
          <w:sz w:val="28"/>
        </w:rPr>
        <w:t xml:space="preserve">|  |жауынгерлердің жесірлері           |              |                    </w:t>
      </w:r>
    </w:p>
    <w:p>
      <w:pPr>
        <w:spacing w:after="0"/>
        <w:ind w:left="0"/>
        <w:jc w:val="both"/>
      </w:pPr>
      <w:r>
        <w:rPr>
          <w:rFonts w:ascii="Times New Roman"/>
          <w:b w:val="false"/>
          <w:i w:val="false"/>
          <w:color w:val="000000"/>
          <w:sz w:val="28"/>
        </w:rPr>
        <w:t xml:space="preserve">|  |Қаза тапқан әскери қызметшілердің  |              |                    </w:t>
      </w:r>
    </w:p>
    <w:p>
      <w:pPr>
        <w:spacing w:after="0"/>
        <w:ind w:left="0"/>
        <w:jc w:val="both"/>
      </w:pPr>
      <w:r>
        <w:rPr>
          <w:rFonts w:ascii="Times New Roman"/>
          <w:b w:val="false"/>
          <w:i w:val="false"/>
          <w:color w:val="000000"/>
          <w:sz w:val="28"/>
        </w:rPr>
        <w:t xml:space="preserve">|  |отбасылары                         |              |                    </w:t>
      </w:r>
    </w:p>
    <w:p>
      <w:pPr>
        <w:spacing w:after="0"/>
        <w:ind w:left="0"/>
        <w:jc w:val="both"/>
      </w:pPr>
      <w:r>
        <w:rPr>
          <w:rFonts w:ascii="Times New Roman"/>
          <w:b w:val="false"/>
          <w:i w:val="false"/>
          <w:color w:val="000000"/>
          <w:sz w:val="28"/>
        </w:rPr>
        <w:t xml:space="preserve">|  | Қайтыс болған Ұлы Отан соғысы     |              |                    </w:t>
      </w:r>
    </w:p>
    <w:p>
      <w:pPr>
        <w:spacing w:after="0"/>
        <w:ind w:left="0"/>
        <w:jc w:val="both"/>
      </w:pPr>
      <w:r>
        <w:rPr>
          <w:rFonts w:ascii="Times New Roman"/>
          <w:b w:val="false"/>
          <w:i w:val="false"/>
          <w:color w:val="000000"/>
          <w:sz w:val="28"/>
        </w:rPr>
        <w:t xml:space="preserve">|  |мүгедектерінің әйелдері (ерлері)   |              |                    </w:t>
      </w:r>
    </w:p>
    <w:p>
      <w:pPr>
        <w:spacing w:after="0"/>
        <w:ind w:left="0"/>
        <w:jc w:val="both"/>
      </w:pPr>
      <w:r>
        <w:rPr>
          <w:rFonts w:ascii="Times New Roman"/>
          <w:b w:val="false"/>
          <w:i w:val="false"/>
          <w:color w:val="000000"/>
          <w:sz w:val="28"/>
        </w:rPr>
        <w:t xml:space="preserve">|  |Тылдағы майданға қатысушылар       |              |                    </w:t>
      </w:r>
    </w:p>
    <w:p>
      <w:pPr>
        <w:spacing w:after="0"/>
        <w:ind w:left="0"/>
        <w:jc w:val="both"/>
      </w:pPr>
      <w:r>
        <w:rPr>
          <w:rFonts w:ascii="Times New Roman"/>
          <w:b w:val="false"/>
          <w:i w:val="false"/>
          <w:color w:val="000000"/>
          <w:sz w:val="28"/>
        </w:rPr>
        <w:t xml:space="preserve">|  |Чернобыль атом-электр станциясын-  |              |                    </w:t>
      </w:r>
    </w:p>
    <w:p>
      <w:pPr>
        <w:spacing w:after="0"/>
        <w:ind w:left="0"/>
        <w:jc w:val="both"/>
      </w:pPr>
      <w:r>
        <w:rPr>
          <w:rFonts w:ascii="Times New Roman"/>
          <w:b w:val="false"/>
          <w:i w:val="false"/>
          <w:color w:val="000000"/>
          <w:sz w:val="28"/>
        </w:rPr>
        <w:t xml:space="preserve">|  |дағы аварияның зардаптарын жоюға   |              |                    </w:t>
      </w:r>
    </w:p>
    <w:p>
      <w:pPr>
        <w:spacing w:after="0"/>
        <w:ind w:left="0"/>
        <w:jc w:val="both"/>
      </w:pPr>
      <w:r>
        <w:rPr>
          <w:rFonts w:ascii="Times New Roman"/>
          <w:b w:val="false"/>
          <w:i w:val="false"/>
          <w:color w:val="000000"/>
          <w:sz w:val="28"/>
        </w:rPr>
        <w:t xml:space="preserve">|  |қатысушылар                        |              |                    </w:t>
      </w:r>
    </w:p>
    <w:p>
      <w:pPr>
        <w:spacing w:after="0"/>
        <w:ind w:left="0"/>
        <w:jc w:val="both"/>
      </w:pPr>
      <w:r>
        <w:rPr>
          <w:rFonts w:ascii="Times New Roman"/>
          <w:b w:val="false"/>
          <w:i w:val="false"/>
          <w:color w:val="000000"/>
          <w:sz w:val="28"/>
        </w:rPr>
        <w:t xml:space="preserve">|  |Ақталған азаматтар                 |              |                    </w:t>
      </w:r>
    </w:p>
    <w:p>
      <w:pPr>
        <w:spacing w:after="0"/>
        <w:ind w:left="0"/>
        <w:jc w:val="both"/>
      </w:pPr>
      <w:r>
        <w:rPr>
          <w:rFonts w:ascii="Times New Roman"/>
          <w:b w:val="false"/>
          <w:i w:val="false"/>
          <w:color w:val="000000"/>
          <w:sz w:val="28"/>
        </w:rPr>
        <w:t xml:space="preserve">|  |1 және 2-топтағы мүгедектер        |              |                    </w:t>
      </w:r>
    </w:p>
    <w:p>
      <w:pPr>
        <w:spacing w:after="0"/>
        <w:ind w:left="0"/>
        <w:jc w:val="both"/>
      </w:pPr>
      <w:r>
        <w:rPr>
          <w:rFonts w:ascii="Times New Roman"/>
          <w:b w:val="false"/>
          <w:i w:val="false"/>
          <w:color w:val="000000"/>
          <w:sz w:val="28"/>
        </w:rPr>
        <w:t xml:space="preserve">|  |3-топтағы мүгедектер               |              |                    </w:t>
      </w:r>
    </w:p>
    <w:p>
      <w:pPr>
        <w:spacing w:after="0"/>
        <w:ind w:left="0"/>
        <w:jc w:val="both"/>
      </w:pPr>
      <w:r>
        <w:rPr>
          <w:rFonts w:ascii="Times New Roman"/>
          <w:b w:val="false"/>
          <w:i w:val="false"/>
          <w:color w:val="000000"/>
          <w:sz w:val="28"/>
        </w:rPr>
        <w:t xml:space="preserve">|  |16 жасқа дейінгі мүгедек балалар   |              |                    </w:t>
      </w:r>
    </w:p>
    <w:p>
      <w:pPr>
        <w:spacing w:after="0"/>
        <w:ind w:left="0"/>
        <w:jc w:val="both"/>
      </w:pPr>
      <w:r>
        <w:rPr>
          <w:rFonts w:ascii="Times New Roman"/>
          <w:b w:val="false"/>
          <w:i w:val="false"/>
          <w:color w:val="000000"/>
          <w:sz w:val="28"/>
        </w:rPr>
        <w:t xml:space="preserve">|  |Айрықша еңбегі үшін зейнетақы      |              |                    </w:t>
      </w:r>
    </w:p>
    <w:p>
      <w:pPr>
        <w:spacing w:after="0"/>
        <w:ind w:left="0"/>
        <w:jc w:val="both"/>
      </w:pPr>
      <w:r>
        <w:rPr>
          <w:rFonts w:ascii="Times New Roman"/>
          <w:b w:val="false"/>
          <w:i w:val="false"/>
          <w:color w:val="000000"/>
          <w:sz w:val="28"/>
        </w:rPr>
        <w:t xml:space="preserve">|  |алатын адамдар                     |              |                    </w:t>
      </w:r>
    </w:p>
    <w:p>
      <w:pPr>
        <w:spacing w:after="0"/>
        <w:ind w:left="0"/>
        <w:jc w:val="both"/>
      </w:pPr>
      <w:r>
        <w:rPr>
          <w:rFonts w:ascii="Times New Roman"/>
          <w:b w:val="false"/>
          <w:i w:val="false"/>
          <w:color w:val="000000"/>
          <w:sz w:val="28"/>
        </w:rPr>
        <w:t xml:space="preserve">|  |Көп балалы аналар                  |              |                    </w:t>
      </w:r>
    </w:p>
    <w:p>
      <w:pPr>
        <w:spacing w:after="0"/>
        <w:ind w:left="0"/>
        <w:jc w:val="both"/>
      </w:pPr>
      <w:r>
        <w:rPr>
          <w:rFonts w:ascii="Times New Roman"/>
          <w:b w:val="false"/>
          <w:i w:val="false"/>
          <w:color w:val="000000"/>
          <w:sz w:val="28"/>
        </w:rPr>
        <w:t xml:space="preserve">|  |"Халық қаһарманы", Социалистік     |              |                    </w:t>
      </w:r>
    </w:p>
    <w:p>
      <w:pPr>
        <w:spacing w:after="0"/>
        <w:ind w:left="0"/>
        <w:jc w:val="both"/>
      </w:pPr>
      <w:r>
        <w:rPr>
          <w:rFonts w:ascii="Times New Roman"/>
          <w:b w:val="false"/>
          <w:i w:val="false"/>
          <w:color w:val="000000"/>
          <w:sz w:val="28"/>
        </w:rPr>
        <w:t xml:space="preserve">|  |Еңбек Ері, Кеңес Одағының Батыры   |              |                    </w:t>
      </w:r>
    </w:p>
    <w:p>
      <w:pPr>
        <w:spacing w:after="0"/>
        <w:ind w:left="0"/>
        <w:jc w:val="both"/>
      </w:pPr>
      <w:r>
        <w:rPr>
          <w:rFonts w:ascii="Times New Roman"/>
          <w:b w:val="false"/>
          <w:i w:val="false"/>
          <w:color w:val="000000"/>
          <w:sz w:val="28"/>
        </w:rPr>
        <w:t xml:space="preserve">|  |мемлекеттік наградалары бар, Даңқ  |              |                    </w:t>
      </w:r>
    </w:p>
    <w:p>
      <w:pPr>
        <w:spacing w:after="0"/>
        <w:ind w:left="0"/>
        <w:jc w:val="both"/>
      </w:pPr>
      <w:r>
        <w:rPr>
          <w:rFonts w:ascii="Times New Roman"/>
          <w:b w:val="false"/>
          <w:i w:val="false"/>
          <w:color w:val="000000"/>
          <w:sz w:val="28"/>
        </w:rPr>
        <w:t xml:space="preserve">|  |орденінің барлық 3 дәрежесімен,    |              |                    </w:t>
      </w:r>
    </w:p>
    <w:p>
      <w:pPr>
        <w:spacing w:after="0"/>
        <w:ind w:left="0"/>
        <w:jc w:val="both"/>
      </w:pPr>
      <w:r>
        <w:rPr>
          <w:rFonts w:ascii="Times New Roman"/>
          <w:b w:val="false"/>
          <w:i w:val="false"/>
          <w:color w:val="000000"/>
          <w:sz w:val="28"/>
        </w:rPr>
        <w:t xml:space="preserve">|  |"Даңқ", "Отан" ордендерімен        |              |                    </w:t>
      </w:r>
    </w:p>
    <w:p>
      <w:pPr>
        <w:spacing w:after="0"/>
        <w:ind w:left="0"/>
        <w:jc w:val="both"/>
      </w:pPr>
      <w:r>
        <w:rPr>
          <w:rFonts w:ascii="Times New Roman"/>
          <w:b w:val="false"/>
          <w:i w:val="false"/>
          <w:color w:val="000000"/>
          <w:sz w:val="28"/>
        </w:rPr>
        <w:t xml:space="preserve">|  |марапатталған адамдар              |              |                    </w:t>
      </w:r>
    </w:p>
    <w:p>
      <w:pPr>
        <w:spacing w:after="0"/>
        <w:ind w:left="0"/>
        <w:jc w:val="both"/>
      </w:pPr>
      <w:r>
        <w:rPr>
          <w:rFonts w:ascii="Times New Roman"/>
          <w:b w:val="false"/>
          <w:i w:val="false"/>
          <w:color w:val="000000"/>
          <w:sz w:val="28"/>
        </w:rPr>
        <w:t xml:space="preserve">|  |Бір жолғы мемлекеттік ақшалай      |              |                    </w:t>
      </w:r>
    </w:p>
    <w:p>
      <w:pPr>
        <w:spacing w:after="0"/>
        <w:ind w:left="0"/>
        <w:jc w:val="both"/>
      </w:pPr>
      <w:r>
        <w:rPr>
          <w:rFonts w:ascii="Times New Roman"/>
          <w:b w:val="false"/>
          <w:i w:val="false"/>
          <w:color w:val="000000"/>
          <w:sz w:val="28"/>
        </w:rPr>
        <w:t xml:space="preserve">|  |өтемақылар                         |              |                    </w:t>
      </w:r>
    </w:p>
    <w:p>
      <w:pPr>
        <w:spacing w:after="0"/>
        <w:ind w:left="0"/>
        <w:jc w:val="both"/>
      </w:pPr>
      <w:r>
        <w:rPr>
          <w:rFonts w:ascii="Times New Roman"/>
          <w:b w:val="false"/>
          <w:i w:val="false"/>
          <w:color w:val="000000"/>
          <w:sz w:val="28"/>
        </w:rPr>
        <w:t xml:space="preserve">|  |Семей ядролық сынақ полигонында    |              |                    </w:t>
      </w:r>
    </w:p>
    <w:p>
      <w:pPr>
        <w:spacing w:after="0"/>
        <w:ind w:left="0"/>
        <w:jc w:val="both"/>
      </w:pPr>
      <w:r>
        <w:rPr>
          <w:rFonts w:ascii="Times New Roman"/>
          <w:b w:val="false"/>
          <w:i w:val="false"/>
          <w:color w:val="000000"/>
          <w:sz w:val="28"/>
        </w:rPr>
        <w:t xml:space="preserve">|  |ядролық сынақтардың салдарынан     |              |                    </w:t>
      </w:r>
    </w:p>
    <w:p>
      <w:pPr>
        <w:spacing w:after="0"/>
        <w:ind w:left="0"/>
        <w:jc w:val="both"/>
      </w:pPr>
      <w:r>
        <w:rPr>
          <w:rFonts w:ascii="Times New Roman"/>
          <w:b w:val="false"/>
          <w:i w:val="false"/>
          <w:color w:val="000000"/>
          <w:sz w:val="28"/>
        </w:rPr>
        <w:t xml:space="preserve">|  |зардап шеккен зейнеткерлерге       |              |                    </w:t>
      </w:r>
    </w:p>
    <w:p>
      <w:pPr>
        <w:spacing w:after="0"/>
        <w:ind w:left="0"/>
        <w:jc w:val="both"/>
      </w:pPr>
      <w:r>
        <w:rPr>
          <w:rFonts w:ascii="Times New Roman"/>
          <w:b w:val="false"/>
          <w:i w:val="false"/>
          <w:color w:val="000000"/>
          <w:sz w:val="28"/>
        </w:rPr>
        <w:t xml:space="preserve">|  |Ақталған азаматтарға - жаппай саяси|              |                    </w:t>
      </w:r>
    </w:p>
    <w:p>
      <w:pPr>
        <w:spacing w:after="0"/>
        <w:ind w:left="0"/>
        <w:jc w:val="both"/>
      </w:pPr>
      <w:r>
        <w:rPr>
          <w:rFonts w:ascii="Times New Roman"/>
          <w:b w:val="false"/>
          <w:i w:val="false"/>
          <w:color w:val="000000"/>
          <w:sz w:val="28"/>
        </w:rPr>
        <w:t xml:space="preserve">|  |қуғын-сүргіндердің құрбандарына    |              |                    </w:t>
      </w:r>
    </w:p>
    <w:p>
      <w:pPr>
        <w:spacing w:after="0"/>
        <w:ind w:left="0"/>
        <w:jc w:val="both"/>
      </w:pPr>
      <w:r>
        <w:rPr>
          <w:rFonts w:ascii="Times New Roman"/>
          <w:b w:val="false"/>
          <w:i w:val="false"/>
          <w:color w:val="000000"/>
          <w:sz w:val="28"/>
        </w:rPr>
        <w:t xml:space="preserve">|  |Ақталған азаматтардың залалдарын   | Ұстауға      | Ұстауға            </w:t>
      </w:r>
    </w:p>
    <w:p>
      <w:pPr>
        <w:spacing w:after="0"/>
        <w:ind w:left="0"/>
        <w:jc w:val="both"/>
      </w:pPr>
      <w:r>
        <w:rPr>
          <w:rFonts w:ascii="Times New Roman"/>
          <w:b w:val="false"/>
          <w:i w:val="false"/>
          <w:color w:val="000000"/>
          <w:sz w:val="28"/>
        </w:rPr>
        <w:t xml:space="preserve">|  |өтеу                               |              |                    </w:t>
      </w:r>
    </w:p>
    <w:p>
      <w:pPr>
        <w:spacing w:after="0"/>
        <w:ind w:left="0"/>
        <w:jc w:val="both"/>
      </w:pPr>
      <w:r>
        <w:rPr>
          <w:rFonts w:ascii="Times New Roman"/>
          <w:b w:val="false"/>
          <w:i w:val="false"/>
          <w:color w:val="000000"/>
          <w:sz w:val="28"/>
        </w:rPr>
        <w:t xml:space="preserve">|  |Мүгедектер мен ардагерлерді оңалту |              |                    </w:t>
      </w:r>
    </w:p>
    <w:p>
      <w:pPr>
        <w:spacing w:after="0"/>
        <w:ind w:left="0"/>
        <w:jc w:val="both"/>
      </w:pPr>
      <w:r>
        <w:rPr>
          <w:rFonts w:ascii="Times New Roman"/>
          <w:b w:val="false"/>
          <w:i w:val="false"/>
          <w:color w:val="000000"/>
          <w:sz w:val="28"/>
        </w:rPr>
        <w:t xml:space="preserve">|  |Мемлекеттік мекемелер              |              |                    </w:t>
      </w:r>
    </w:p>
    <w:p>
      <w:pPr>
        <w:spacing w:after="0"/>
        <w:ind w:left="0"/>
        <w:jc w:val="both"/>
      </w:pPr>
      <w:r>
        <w:rPr>
          <w:rFonts w:ascii="Times New Roman"/>
          <w:b w:val="false"/>
          <w:i w:val="false"/>
          <w:color w:val="000000"/>
          <w:sz w:val="28"/>
        </w:rPr>
        <w:t xml:space="preserve">|  |Соғыс және еңбек ардагерлеріне     |              |                    </w:t>
      </w:r>
    </w:p>
    <w:p>
      <w:pPr>
        <w:spacing w:after="0"/>
        <w:ind w:left="0"/>
        <w:jc w:val="both"/>
      </w:pPr>
      <w:r>
        <w:rPr>
          <w:rFonts w:ascii="Times New Roman"/>
          <w:b w:val="false"/>
          <w:i w:val="false"/>
          <w:color w:val="000000"/>
          <w:sz w:val="28"/>
        </w:rPr>
        <w:t xml:space="preserve">|  |арналған "Ардагер" республикалық   |              |                    </w:t>
      </w:r>
    </w:p>
    <w:p>
      <w:pPr>
        <w:spacing w:after="0"/>
        <w:ind w:left="0"/>
        <w:jc w:val="both"/>
      </w:pPr>
      <w:r>
        <w:rPr>
          <w:rFonts w:ascii="Times New Roman"/>
          <w:b w:val="false"/>
          <w:i w:val="false"/>
          <w:color w:val="000000"/>
          <w:sz w:val="28"/>
        </w:rPr>
        <w:t xml:space="preserve">|  |пансионаты                         |              |                    </w:t>
      </w:r>
    </w:p>
    <w:p>
      <w:pPr>
        <w:spacing w:after="0"/>
        <w:ind w:left="0"/>
        <w:jc w:val="both"/>
      </w:pPr>
      <w:r>
        <w:rPr>
          <w:rFonts w:ascii="Times New Roman"/>
          <w:b w:val="false"/>
          <w:i w:val="false"/>
          <w:color w:val="000000"/>
          <w:sz w:val="28"/>
        </w:rPr>
        <w:t xml:space="preserve">|  |Республикалық дәрежедегі медицина- | бұл да       | бұл да             </w:t>
      </w:r>
    </w:p>
    <w:p>
      <w:pPr>
        <w:spacing w:after="0"/>
        <w:ind w:left="0"/>
        <w:jc w:val="both"/>
      </w:pPr>
      <w:r>
        <w:rPr>
          <w:rFonts w:ascii="Times New Roman"/>
          <w:b w:val="false"/>
          <w:i w:val="false"/>
          <w:color w:val="000000"/>
          <w:sz w:val="28"/>
        </w:rPr>
        <w:t xml:space="preserve">|  |лық әлеуметтік сараптама комиссиясы|              |                    </w:t>
      </w:r>
    </w:p>
    <w:p>
      <w:pPr>
        <w:spacing w:after="0"/>
        <w:ind w:left="0"/>
        <w:jc w:val="both"/>
      </w:pPr>
      <w:r>
        <w:rPr>
          <w:rFonts w:ascii="Times New Roman"/>
          <w:b w:val="false"/>
          <w:i w:val="false"/>
          <w:color w:val="000000"/>
          <w:sz w:val="28"/>
        </w:rPr>
        <w:t xml:space="preserve">|  |  Мемлекеттік мекемелер            | бұл да       | Көрсетілген        </w:t>
      </w:r>
    </w:p>
    <w:p>
      <w:pPr>
        <w:spacing w:after="0"/>
        <w:ind w:left="0"/>
        <w:jc w:val="both"/>
      </w:pPr>
      <w:r>
        <w:rPr>
          <w:rFonts w:ascii="Times New Roman"/>
          <w:b w:val="false"/>
          <w:i w:val="false"/>
          <w:color w:val="000000"/>
          <w:sz w:val="28"/>
        </w:rPr>
        <w:t xml:space="preserve">|  |Республикалық медициналық-әлеумет- |              | қызмет үшін        </w:t>
      </w:r>
    </w:p>
    <w:p>
      <w:pPr>
        <w:spacing w:after="0"/>
        <w:ind w:left="0"/>
        <w:jc w:val="both"/>
      </w:pPr>
      <w:r>
        <w:rPr>
          <w:rFonts w:ascii="Times New Roman"/>
          <w:b w:val="false"/>
          <w:i w:val="false"/>
          <w:color w:val="000000"/>
          <w:sz w:val="28"/>
        </w:rPr>
        <w:t xml:space="preserve">|  | тік сараптама комиссиясы          |              |                    </w:t>
      </w:r>
    </w:p>
    <w:p>
      <w:pPr>
        <w:spacing w:after="0"/>
        <w:ind w:left="0"/>
        <w:jc w:val="both"/>
      </w:pPr>
      <w:r>
        <w:rPr>
          <w:rFonts w:ascii="Times New Roman"/>
          <w:b w:val="false"/>
          <w:i w:val="false"/>
          <w:color w:val="000000"/>
          <w:sz w:val="28"/>
        </w:rPr>
        <w:t xml:space="preserve">|  |Республикалық деңгейде орындалатын |              |                    </w:t>
      </w:r>
    </w:p>
    <w:p>
      <w:pPr>
        <w:spacing w:after="0"/>
        <w:ind w:left="0"/>
        <w:jc w:val="both"/>
      </w:pPr>
      <w:r>
        <w:rPr>
          <w:rFonts w:ascii="Times New Roman"/>
          <w:b w:val="false"/>
          <w:i w:val="false"/>
          <w:color w:val="000000"/>
          <w:sz w:val="28"/>
        </w:rPr>
        <w:t xml:space="preserve">|  |мемлекеттік тапсырыстар            |              |                    </w:t>
      </w:r>
    </w:p>
    <w:p>
      <w:pPr>
        <w:spacing w:after="0"/>
        <w:ind w:left="0"/>
        <w:jc w:val="both"/>
      </w:pPr>
      <w:r>
        <w:rPr>
          <w:rFonts w:ascii="Times New Roman"/>
          <w:b w:val="false"/>
          <w:i w:val="false"/>
          <w:color w:val="000000"/>
          <w:sz w:val="28"/>
        </w:rPr>
        <w:t xml:space="preserve">|  |Протездеу жөніндегі медициналық    |              |                    </w:t>
      </w:r>
    </w:p>
    <w:p>
      <w:pPr>
        <w:spacing w:after="0"/>
        <w:ind w:left="0"/>
        <w:jc w:val="both"/>
      </w:pPr>
      <w:r>
        <w:rPr>
          <w:rFonts w:ascii="Times New Roman"/>
          <w:b w:val="false"/>
          <w:i w:val="false"/>
          <w:color w:val="000000"/>
          <w:sz w:val="28"/>
        </w:rPr>
        <w:t xml:space="preserve">|  |қызметтер көрсету және протездік-  |              |                    </w:t>
      </w:r>
    </w:p>
    <w:p>
      <w:pPr>
        <w:spacing w:after="0"/>
        <w:ind w:left="0"/>
        <w:jc w:val="both"/>
      </w:pPr>
      <w:r>
        <w:rPr>
          <w:rFonts w:ascii="Times New Roman"/>
          <w:b w:val="false"/>
          <w:i w:val="false"/>
          <w:color w:val="000000"/>
          <w:sz w:val="28"/>
        </w:rPr>
        <w:t xml:space="preserve">|  |ортопедикалық бұйымдармен қамтама- |              |                    </w:t>
      </w:r>
    </w:p>
    <w:p>
      <w:pPr>
        <w:spacing w:after="0"/>
        <w:ind w:left="0"/>
        <w:jc w:val="both"/>
      </w:pPr>
      <w:r>
        <w:rPr>
          <w:rFonts w:ascii="Times New Roman"/>
          <w:b w:val="false"/>
          <w:i w:val="false"/>
          <w:color w:val="000000"/>
          <w:sz w:val="28"/>
        </w:rPr>
        <w:t xml:space="preserve">|  |сыз ету                            |              |                    </w:t>
      </w:r>
    </w:p>
    <w:p>
      <w:pPr>
        <w:spacing w:after="0"/>
        <w:ind w:left="0"/>
        <w:jc w:val="both"/>
      </w:pPr>
      <w:r>
        <w:rPr>
          <w:rFonts w:ascii="Times New Roman"/>
          <w:b w:val="false"/>
          <w:i w:val="false"/>
          <w:color w:val="000000"/>
          <w:sz w:val="28"/>
        </w:rPr>
        <w:t xml:space="preserve">|  |  Жүріп-тұруды арнаулы құралдармен |              |                    </w:t>
      </w:r>
    </w:p>
    <w:p>
      <w:pPr>
        <w:spacing w:after="0"/>
        <w:ind w:left="0"/>
        <w:jc w:val="both"/>
      </w:pPr>
      <w:r>
        <w:rPr>
          <w:rFonts w:ascii="Times New Roman"/>
          <w:b w:val="false"/>
          <w:i w:val="false"/>
          <w:color w:val="000000"/>
          <w:sz w:val="28"/>
        </w:rPr>
        <w:t xml:space="preserve">|  | қамтамасыз ету және оларға техни- |              |                    </w:t>
      </w:r>
    </w:p>
    <w:p>
      <w:pPr>
        <w:spacing w:after="0"/>
        <w:ind w:left="0"/>
        <w:jc w:val="both"/>
      </w:pPr>
      <w:r>
        <w:rPr>
          <w:rFonts w:ascii="Times New Roman"/>
          <w:b w:val="false"/>
          <w:i w:val="false"/>
          <w:color w:val="000000"/>
          <w:sz w:val="28"/>
        </w:rPr>
        <w:t xml:space="preserve">|  |калық қызмет көрсету               |              |                    </w:t>
      </w:r>
    </w:p>
    <w:p>
      <w:pPr>
        <w:spacing w:after="0"/>
        <w:ind w:left="0"/>
        <w:jc w:val="both"/>
      </w:pPr>
      <w:r>
        <w:rPr>
          <w:rFonts w:ascii="Times New Roman"/>
          <w:b w:val="false"/>
          <w:i w:val="false"/>
          <w:color w:val="000000"/>
          <w:sz w:val="28"/>
        </w:rPr>
        <w:t xml:space="preserve">|  | Мүгедектердің қоғамдық ұйымдары   |              |                    </w:t>
      </w:r>
    </w:p>
    <w:p>
      <w:pPr>
        <w:spacing w:after="0"/>
        <w:ind w:left="0"/>
        <w:jc w:val="both"/>
      </w:pPr>
      <w:r>
        <w:rPr>
          <w:rFonts w:ascii="Times New Roman"/>
          <w:b w:val="false"/>
          <w:i w:val="false"/>
          <w:color w:val="000000"/>
          <w:sz w:val="28"/>
        </w:rPr>
        <w:t xml:space="preserve">|  | үшін сурдо-тифлотехника құралдарын|              |                    </w:t>
      </w:r>
    </w:p>
    <w:p>
      <w:pPr>
        <w:spacing w:after="0"/>
        <w:ind w:left="0"/>
        <w:jc w:val="both"/>
      </w:pPr>
      <w:r>
        <w:rPr>
          <w:rFonts w:ascii="Times New Roman"/>
          <w:b w:val="false"/>
          <w:i w:val="false"/>
          <w:color w:val="000000"/>
          <w:sz w:val="28"/>
        </w:rPr>
        <w:t xml:space="preserve">|  |сатып алу                          |              |                    </w:t>
      </w:r>
    </w:p>
    <w:p>
      <w:pPr>
        <w:spacing w:after="0"/>
        <w:ind w:left="0"/>
        <w:jc w:val="both"/>
      </w:pPr>
      <w:r>
        <w:rPr>
          <w:rFonts w:ascii="Times New Roman"/>
          <w:b w:val="false"/>
          <w:i w:val="false"/>
          <w:color w:val="000000"/>
          <w:sz w:val="28"/>
        </w:rPr>
        <w:t xml:space="preserve">|  |Жұмыспен қамтудың ақпараттық база- |              |                    </w:t>
      </w:r>
    </w:p>
    <w:p>
      <w:pPr>
        <w:spacing w:after="0"/>
        <w:ind w:left="0"/>
        <w:jc w:val="both"/>
      </w:pPr>
      <w:r>
        <w:rPr>
          <w:rFonts w:ascii="Times New Roman"/>
          <w:b w:val="false"/>
          <w:i w:val="false"/>
          <w:color w:val="000000"/>
          <w:sz w:val="28"/>
        </w:rPr>
        <w:t xml:space="preserve">|  |сын құру және қолдау               |              |                    </w:t>
      </w:r>
    </w:p>
    <w:p>
      <w:pPr>
        <w:spacing w:after="0"/>
        <w:ind w:left="0"/>
        <w:jc w:val="both"/>
      </w:pPr>
      <w:r>
        <w:rPr>
          <w:rFonts w:ascii="Times New Roman"/>
          <w:b w:val="false"/>
          <w:i w:val="false"/>
          <w:color w:val="000000"/>
          <w:sz w:val="28"/>
        </w:rPr>
        <w:t xml:space="preserve">|  | Үйлерді күту және қызметкерлердің |              |                    </w:t>
      </w:r>
    </w:p>
    <w:p>
      <w:pPr>
        <w:spacing w:after="0"/>
        <w:ind w:left="0"/>
        <w:jc w:val="both"/>
      </w:pPr>
      <w:r>
        <w:rPr>
          <w:rFonts w:ascii="Times New Roman"/>
          <w:b w:val="false"/>
          <w:i w:val="false"/>
          <w:color w:val="000000"/>
          <w:sz w:val="28"/>
        </w:rPr>
        <w:t xml:space="preserve">|  |қызметін қамтамасыз ету            |              |                    </w:t>
      </w:r>
    </w:p>
    <w:p>
      <w:pPr>
        <w:spacing w:after="0"/>
        <w:ind w:left="0"/>
        <w:jc w:val="both"/>
      </w:pPr>
      <w:r>
        <w:rPr>
          <w:rFonts w:ascii="Times New Roman"/>
          <w:b w:val="false"/>
          <w:i w:val="false"/>
          <w:color w:val="000000"/>
          <w:sz w:val="28"/>
        </w:rPr>
        <w:t xml:space="preserve">|  |Зейнетақы төлеу жөніндегі мемлекет-|              |                    </w:t>
      </w:r>
    </w:p>
    <w:p>
      <w:pPr>
        <w:spacing w:after="0"/>
        <w:ind w:left="0"/>
        <w:jc w:val="both"/>
      </w:pPr>
      <w:r>
        <w:rPr>
          <w:rFonts w:ascii="Times New Roman"/>
          <w:b w:val="false"/>
          <w:i w:val="false"/>
          <w:color w:val="000000"/>
          <w:sz w:val="28"/>
        </w:rPr>
        <w:t xml:space="preserve">|  |тік орталықтың зейнетақы мен жәр-  |              |                    </w:t>
      </w:r>
    </w:p>
    <w:p>
      <w:pPr>
        <w:spacing w:after="0"/>
        <w:ind w:left="0"/>
        <w:jc w:val="both"/>
      </w:pPr>
      <w:r>
        <w:rPr>
          <w:rFonts w:ascii="Times New Roman"/>
          <w:b w:val="false"/>
          <w:i w:val="false"/>
          <w:color w:val="000000"/>
          <w:sz w:val="28"/>
        </w:rPr>
        <w:t xml:space="preserve">|  |демақы төлеу жөніндегі қызмет-     |              |                    </w:t>
      </w:r>
    </w:p>
    <w:p>
      <w:pPr>
        <w:spacing w:after="0"/>
        <w:ind w:left="0"/>
        <w:jc w:val="both"/>
      </w:pPr>
      <w:r>
        <w:rPr>
          <w:rFonts w:ascii="Times New Roman"/>
          <w:b w:val="false"/>
          <w:i w:val="false"/>
          <w:color w:val="000000"/>
          <w:sz w:val="28"/>
        </w:rPr>
        <w:t xml:space="preserve">|  |теріне ақы төлеу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4 тамыздағы</w:t>
      </w:r>
    </w:p>
    <w:p>
      <w:pPr>
        <w:spacing w:after="0"/>
        <w:ind w:left="0"/>
        <w:jc w:val="both"/>
      </w:pPr>
      <w:r>
        <w:rPr>
          <w:rFonts w:ascii="Times New Roman"/>
          <w:b w:val="false"/>
          <w:i w:val="false"/>
          <w:color w:val="000000"/>
          <w:sz w:val="28"/>
        </w:rPr>
        <w:t xml:space="preserve">                                                   N 739 қаулысына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Жергілікті атқарушы органдардың бағдарламалары және кіші </w:t>
      </w:r>
    </w:p>
    <w:p>
      <w:pPr>
        <w:spacing w:after="0"/>
        <w:ind w:left="0"/>
        <w:jc w:val="both"/>
      </w:pPr>
      <w:r>
        <w:rPr>
          <w:rFonts w:ascii="Times New Roman"/>
          <w:b w:val="false"/>
          <w:i w:val="false"/>
          <w:color w:val="000000"/>
          <w:sz w:val="28"/>
        </w:rPr>
        <w:t xml:space="preserve">                         бағдарламалары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          Атауы                    |  1998 жылғы  |  1999 жылға        </w:t>
      </w:r>
    </w:p>
    <w:p>
      <w:pPr>
        <w:spacing w:after="0"/>
        <w:ind w:left="0"/>
        <w:jc w:val="both"/>
      </w:pPr>
      <w:r>
        <w:rPr>
          <w:rFonts w:ascii="Times New Roman"/>
          <w:b w:val="false"/>
          <w:i w:val="false"/>
          <w:color w:val="000000"/>
          <w:sz w:val="28"/>
        </w:rPr>
        <w:t xml:space="preserve">|  |                                   | қаржыландыру |   арналған         </w:t>
      </w:r>
    </w:p>
    <w:p>
      <w:pPr>
        <w:spacing w:after="0"/>
        <w:ind w:left="0"/>
        <w:jc w:val="both"/>
      </w:pPr>
      <w:r>
        <w:rPr>
          <w:rFonts w:ascii="Times New Roman"/>
          <w:b w:val="false"/>
          <w:i w:val="false"/>
          <w:color w:val="000000"/>
          <w:sz w:val="28"/>
        </w:rPr>
        <w:t xml:space="preserve">|  |                                   |    нысаны    | қаржыландыру       </w:t>
      </w:r>
    </w:p>
    <w:p>
      <w:pPr>
        <w:spacing w:after="0"/>
        <w:ind w:left="0"/>
        <w:jc w:val="both"/>
      </w:pPr>
      <w:r>
        <w:rPr>
          <w:rFonts w:ascii="Times New Roman"/>
          <w:b w:val="false"/>
          <w:i w:val="false"/>
          <w:color w:val="000000"/>
          <w:sz w:val="28"/>
        </w:rPr>
        <w:t xml:space="preserve">|  |                                   |              |    нысаны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 |Әлеуметтік сақтандыру және         |              |                    </w:t>
      </w:r>
    </w:p>
    <w:p>
      <w:pPr>
        <w:spacing w:after="0"/>
        <w:ind w:left="0"/>
        <w:jc w:val="both"/>
      </w:pPr>
      <w:r>
        <w:rPr>
          <w:rFonts w:ascii="Times New Roman"/>
          <w:b w:val="false"/>
          <w:i w:val="false"/>
          <w:color w:val="000000"/>
          <w:sz w:val="28"/>
        </w:rPr>
        <w:t xml:space="preserve">|  |қамсыздандыру                      |              |                    </w:t>
      </w:r>
    </w:p>
    <w:p>
      <w:pPr>
        <w:spacing w:after="0"/>
        <w:ind w:left="0"/>
        <w:jc w:val="both"/>
      </w:pPr>
      <w:r>
        <w:rPr>
          <w:rFonts w:ascii="Times New Roman"/>
          <w:b w:val="false"/>
          <w:i w:val="false"/>
          <w:color w:val="000000"/>
          <w:sz w:val="28"/>
        </w:rPr>
        <w:t xml:space="preserve">|  |Жергілікті деңгейдегі әкімшілік    | Ұстауға      |Ұстауға             </w:t>
      </w:r>
    </w:p>
    <w:p>
      <w:pPr>
        <w:spacing w:after="0"/>
        <w:ind w:left="0"/>
        <w:jc w:val="both"/>
      </w:pPr>
      <w:r>
        <w:rPr>
          <w:rFonts w:ascii="Times New Roman"/>
          <w:b w:val="false"/>
          <w:i w:val="false"/>
          <w:color w:val="000000"/>
          <w:sz w:val="28"/>
        </w:rPr>
        <w:t xml:space="preserve">|  |шығындары                          |              |                    </w:t>
      </w:r>
    </w:p>
    <w:p>
      <w:pPr>
        <w:spacing w:after="0"/>
        <w:ind w:left="0"/>
        <w:jc w:val="both"/>
      </w:pPr>
      <w:r>
        <w:rPr>
          <w:rFonts w:ascii="Times New Roman"/>
          <w:b w:val="false"/>
          <w:i w:val="false"/>
          <w:color w:val="000000"/>
          <w:sz w:val="28"/>
        </w:rPr>
        <w:t xml:space="preserve">|  | Жергілікті еңбек, жұмыспен қамту  |              |                    </w:t>
      </w:r>
    </w:p>
    <w:p>
      <w:pPr>
        <w:spacing w:after="0"/>
        <w:ind w:left="0"/>
        <w:jc w:val="both"/>
      </w:pPr>
      <w:r>
        <w:rPr>
          <w:rFonts w:ascii="Times New Roman"/>
          <w:b w:val="false"/>
          <w:i w:val="false"/>
          <w:color w:val="000000"/>
          <w:sz w:val="28"/>
        </w:rPr>
        <w:t xml:space="preserve">|  |және әлеуметтік қамсыздандыру      |              |                    </w:t>
      </w:r>
    </w:p>
    <w:p>
      <w:pPr>
        <w:spacing w:after="0"/>
        <w:ind w:left="0"/>
        <w:jc w:val="both"/>
      </w:pPr>
      <w:r>
        <w:rPr>
          <w:rFonts w:ascii="Times New Roman"/>
          <w:b w:val="false"/>
          <w:i w:val="false"/>
          <w:color w:val="000000"/>
          <w:sz w:val="28"/>
        </w:rPr>
        <w:t xml:space="preserve">|  |органдары                          |              |                    </w:t>
      </w:r>
    </w:p>
    <w:p>
      <w:pPr>
        <w:spacing w:after="0"/>
        <w:ind w:left="0"/>
        <w:jc w:val="both"/>
      </w:pPr>
      <w:r>
        <w:rPr>
          <w:rFonts w:ascii="Times New Roman"/>
          <w:b w:val="false"/>
          <w:i w:val="false"/>
          <w:color w:val="000000"/>
          <w:sz w:val="28"/>
        </w:rPr>
        <w:t xml:space="preserve">|  |Жұмыспен қамту бағдарламасы        |              |Орындалатын         </w:t>
      </w:r>
    </w:p>
    <w:p>
      <w:pPr>
        <w:spacing w:after="0"/>
        <w:ind w:left="0"/>
        <w:jc w:val="both"/>
      </w:pPr>
      <w:r>
        <w:rPr>
          <w:rFonts w:ascii="Times New Roman"/>
          <w:b w:val="false"/>
          <w:i w:val="false"/>
          <w:color w:val="000000"/>
          <w:sz w:val="28"/>
        </w:rPr>
        <w:t xml:space="preserve">|  |(қоғамдық жұмыстар, жұмыссыздарды  |              |жұмыстың көлемі     </w:t>
      </w:r>
    </w:p>
    <w:p>
      <w:pPr>
        <w:spacing w:after="0"/>
        <w:ind w:left="0"/>
        <w:jc w:val="both"/>
      </w:pPr>
      <w:r>
        <w:rPr>
          <w:rFonts w:ascii="Times New Roman"/>
          <w:b w:val="false"/>
          <w:i w:val="false"/>
          <w:color w:val="000000"/>
          <w:sz w:val="28"/>
        </w:rPr>
        <w:t xml:space="preserve">|  |кәсіби даярлау және қайта даярлау  |              |бойынша             </w:t>
      </w:r>
    </w:p>
    <w:p>
      <w:pPr>
        <w:spacing w:after="0"/>
        <w:ind w:left="0"/>
        <w:jc w:val="both"/>
      </w:pPr>
      <w:r>
        <w:rPr>
          <w:rFonts w:ascii="Times New Roman"/>
          <w:b w:val="false"/>
          <w:i w:val="false"/>
          <w:color w:val="000000"/>
          <w:sz w:val="28"/>
        </w:rPr>
        <w:t xml:space="preserve">|  | және жұмыссыздарды жұмыспен       |              |                    </w:t>
      </w:r>
    </w:p>
    <w:p>
      <w:pPr>
        <w:spacing w:after="0"/>
        <w:ind w:left="0"/>
        <w:jc w:val="both"/>
      </w:pPr>
      <w:r>
        <w:rPr>
          <w:rFonts w:ascii="Times New Roman"/>
          <w:b w:val="false"/>
          <w:i w:val="false"/>
          <w:color w:val="000000"/>
          <w:sz w:val="28"/>
        </w:rPr>
        <w:t xml:space="preserve">|  |қамтуға жәрдемдесу)                |              |                    </w:t>
      </w:r>
    </w:p>
    <w:p>
      <w:pPr>
        <w:spacing w:after="0"/>
        <w:ind w:left="0"/>
        <w:jc w:val="both"/>
      </w:pPr>
      <w:r>
        <w:rPr>
          <w:rFonts w:ascii="Times New Roman"/>
          <w:b w:val="false"/>
          <w:i w:val="false"/>
          <w:color w:val="000000"/>
          <w:sz w:val="28"/>
        </w:rPr>
        <w:t xml:space="preserve">|  |Тұрмысы төмен азаматтарға өтініш   |              |                    </w:t>
      </w:r>
    </w:p>
    <w:p>
      <w:pPr>
        <w:spacing w:after="0"/>
        <w:ind w:left="0"/>
        <w:jc w:val="both"/>
      </w:pPr>
      <w:r>
        <w:rPr>
          <w:rFonts w:ascii="Times New Roman"/>
          <w:b w:val="false"/>
          <w:i w:val="false"/>
          <w:color w:val="000000"/>
          <w:sz w:val="28"/>
        </w:rPr>
        <w:t xml:space="preserve">|  | беру-бөлу жүйесі бойынша әлеумет- |              |                    </w:t>
      </w:r>
    </w:p>
    <w:p>
      <w:pPr>
        <w:spacing w:after="0"/>
        <w:ind w:left="0"/>
        <w:jc w:val="both"/>
      </w:pPr>
      <w:r>
        <w:rPr>
          <w:rFonts w:ascii="Times New Roman"/>
          <w:b w:val="false"/>
          <w:i w:val="false"/>
          <w:color w:val="000000"/>
          <w:sz w:val="28"/>
        </w:rPr>
        <w:t xml:space="preserve">|  |тік жәрдем көрсету (тууға, жерлеуге|              |                    </w:t>
      </w:r>
    </w:p>
    <w:p>
      <w:pPr>
        <w:spacing w:after="0"/>
        <w:ind w:left="0"/>
        <w:jc w:val="both"/>
      </w:pPr>
      <w:r>
        <w:rPr>
          <w:rFonts w:ascii="Times New Roman"/>
          <w:b w:val="false"/>
          <w:i w:val="false"/>
          <w:color w:val="000000"/>
          <w:sz w:val="28"/>
        </w:rPr>
        <w:t xml:space="preserve">|  |көмек, тұрғын үй көмегі, балалары  |              |                    </w:t>
      </w:r>
    </w:p>
    <w:p>
      <w:pPr>
        <w:spacing w:after="0"/>
        <w:ind w:left="0"/>
        <w:jc w:val="both"/>
      </w:pPr>
      <w:r>
        <w:rPr>
          <w:rFonts w:ascii="Times New Roman"/>
          <w:b w:val="false"/>
          <w:i w:val="false"/>
          <w:color w:val="000000"/>
          <w:sz w:val="28"/>
        </w:rPr>
        <w:t xml:space="preserve">|  |мен жұмыссыздары бар отбасыларына  |              |                    </w:t>
      </w:r>
    </w:p>
    <w:p>
      <w:pPr>
        <w:spacing w:after="0"/>
        <w:ind w:left="0"/>
        <w:jc w:val="both"/>
      </w:pPr>
      <w:r>
        <w:rPr>
          <w:rFonts w:ascii="Times New Roman"/>
          <w:b w:val="false"/>
          <w:i w:val="false"/>
          <w:color w:val="000000"/>
          <w:sz w:val="28"/>
        </w:rPr>
        <w:t xml:space="preserve">|  | көмек)                            |              |                    </w:t>
      </w:r>
    </w:p>
    <w:p>
      <w:pPr>
        <w:spacing w:after="0"/>
        <w:ind w:left="0"/>
        <w:jc w:val="both"/>
      </w:pPr>
      <w:r>
        <w:rPr>
          <w:rFonts w:ascii="Times New Roman"/>
          <w:b w:val="false"/>
          <w:i w:val="false"/>
          <w:color w:val="000000"/>
          <w:sz w:val="28"/>
        </w:rPr>
        <w:t xml:space="preserve">|  |Жергілікті деңгейде интернаттық    |бұл да        | Ұстауға            </w:t>
      </w:r>
    </w:p>
    <w:p>
      <w:pPr>
        <w:spacing w:after="0"/>
        <w:ind w:left="0"/>
        <w:jc w:val="both"/>
      </w:pPr>
      <w:r>
        <w:rPr>
          <w:rFonts w:ascii="Times New Roman"/>
          <w:b w:val="false"/>
          <w:i w:val="false"/>
          <w:color w:val="000000"/>
          <w:sz w:val="28"/>
        </w:rPr>
        <w:t xml:space="preserve">|  |тұрпаттағы мекемелер арқылы көрсе- |              |                    </w:t>
      </w:r>
    </w:p>
    <w:p>
      <w:pPr>
        <w:spacing w:after="0"/>
        <w:ind w:left="0"/>
        <w:jc w:val="both"/>
      </w:pPr>
      <w:r>
        <w:rPr>
          <w:rFonts w:ascii="Times New Roman"/>
          <w:b w:val="false"/>
          <w:i w:val="false"/>
          <w:color w:val="000000"/>
          <w:sz w:val="28"/>
        </w:rPr>
        <w:t xml:space="preserve">|  |тілетін әлеуметтік қамсыздандыру   |              |                    </w:t>
      </w:r>
    </w:p>
    <w:p>
      <w:pPr>
        <w:spacing w:after="0"/>
        <w:ind w:left="0"/>
        <w:jc w:val="both"/>
      </w:pPr>
      <w:r>
        <w:rPr>
          <w:rFonts w:ascii="Times New Roman"/>
          <w:b w:val="false"/>
          <w:i w:val="false"/>
          <w:color w:val="000000"/>
          <w:sz w:val="28"/>
        </w:rPr>
        <w:t xml:space="preserve">|  |Мемлекеттік мекемелер              |              |                    </w:t>
      </w:r>
    </w:p>
    <w:p>
      <w:pPr>
        <w:spacing w:after="0"/>
        <w:ind w:left="0"/>
        <w:jc w:val="both"/>
      </w:pPr>
      <w:r>
        <w:rPr>
          <w:rFonts w:ascii="Times New Roman"/>
          <w:b w:val="false"/>
          <w:i w:val="false"/>
          <w:color w:val="000000"/>
          <w:sz w:val="28"/>
        </w:rPr>
        <w:t xml:space="preserve">|  |Сәби мүгедектерге арналған интер-  |              |                    </w:t>
      </w:r>
    </w:p>
    <w:p>
      <w:pPr>
        <w:spacing w:after="0"/>
        <w:ind w:left="0"/>
        <w:jc w:val="both"/>
      </w:pPr>
      <w:r>
        <w:rPr>
          <w:rFonts w:ascii="Times New Roman"/>
          <w:b w:val="false"/>
          <w:i w:val="false"/>
          <w:color w:val="000000"/>
          <w:sz w:val="28"/>
        </w:rPr>
        <w:t xml:space="preserve">|  |нат-үйлері және психоневрологиялық |              |                    </w:t>
      </w:r>
    </w:p>
    <w:p>
      <w:pPr>
        <w:spacing w:after="0"/>
        <w:ind w:left="0"/>
        <w:jc w:val="both"/>
      </w:pPr>
      <w:r>
        <w:rPr>
          <w:rFonts w:ascii="Times New Roman"/>
          <w:b w:val="false"/>
          <w:i w:val="false"/>
          <w:color w:val="000000"/>
          <w:sz w:val="28"/>
        </w:rPr>
        <w:t xml:space="preserve">|  |интернат-үйлері                    |              |                    </w:t>
      </w:r>
    </w:p>
    <w:p>
      <w:pPr>
        <w:spacing w:after="0"/>
        <w:ind w:left="0"/>
        <w:jc w:val="both"/>
      </w:pPr>
      <w:r>
        <w:rPr>
          <w:rFonts w:ascii="Times New Roman"/>
          <w:b w:val="false"/>
          <w:i w:val="false"/>
          <w:color w:val="000000"/>
          <w:sz w:val="28"/>
        </w:rPr>
        <w:t xml:space="preserve">|  |Қарттар мен жалпы тұрғыдағы        |              |                    </w:t>
      </w:r>
    </w:p>
    <w:p>
      <w:pPr>
        <w:spacing w:after="0"/>
        <w:ind w:left="0"/>
        <w:jc w:val="both"/>
      </w:pPr>
      <w:r>
        <w:rPr>
          <w:rFonts w:ascii="Times New Roman"/>
          <w:b w:val="false"/>
          <w:i w:val="false"/>
          <w:color w:val="000000"/>
          <w:sz w:val="28"/>
        </w:rPr>
        <w:t xml:space="preserve">|  |мүгедектерге арналған интернат-    |              |                    </w:t>
      </w:r>
    </w:p>
    <w:p>
      <w:pPr>
        <w:spacing w:after="0"/>
        <w:ind w:left="0"/>
        <w:jc w:val="both"/>
      </w:pPr>
      <w:r>
        <w:rPr>
          <w:rFonts w:ascii="Times New Roman"/>
          <w:b w:val="false"/>
          <w:i w:val="false"/>
          <w:color w:val="000000"/>
          <w:sz w:val="28"/>
        </w:rPr>
        <w:t xml:space="preserve">|  |үйлері                             |              |                    </w:t>
      </w:r>
    </w:p>
    <w:p>
      <w:pPr>
        <w:spacing w:after="0"/>
        <w:ind w:left="0"/>
        <w:jc w:val="both"/>
      </w:pPr>
      <w:r>
        <w:rPr>
          <w:rFonts w:ascii="Times New Roman"/>
          <w:b w:val="false"/>
          <w:i w:val="false"/>
          <w:color w:val="000000"/>
          <w:sz w:val="28"/>
        </w:rPr>
        <w:t xml:space="preserve">|  |Үйде әлеуметтік көмек көрсету      |              |                    </w:t>
      </w:r>
    </w:p>
    <w:p>
      <w:pPr>
        <w:spacing w:after="0"/>
        <w:ind w:left="0"/>
        <w:jc w:val="both"/>
      </w:pPr>
      <w:r>
        <w:rPr>
          <w:rFonts w:ascii="Times New Roman"/>
          <w:b w:val="false"/>
          <w:i w:val="false"/>
          <w:color w:val="000000"/>
          <w:sz w:val="28"/>
        </w:rPr>
        <w:t xml:space="preserve">|  |аумақтық орталықтары мен           |              |                    </w:t>
      </w:r>
    </w:p>
    <w:p>
      <w:pPr>
        <w:spacing w:after="0"/>
        <w:ind w:left="0"/>
        <w:jc w:val="both"/>
      </w:pPr>
      <w:r>
        <w:rPr>
          <w:rFonts w:ascii="Times New Roman"/>
          <w:b w:val="false"/>
          <w:i w:val="false"/>
          <w:color w:val="000000"/>
          <w:sz w:val="28"/>
        </w:rPr>
        <w:t xml:space="preserve">|  |бөлімшелері                        |              |                    </w:t>
      </w:r>
    </w:p>
    <w:p>
      <w:pPr>
        <w:spacing w:after="0"/>
        <w:ind w:left="0"/>
        <w:jc w:val="both"/>
      </w:pPr>
      <w:r>
        <w:rPr>
          <w:rFonts w:ascii="Times New Roman"/>
          <w:b w:val="false"/>
          <w:i w:val="false"/>
          <w:color w:val="000000"/>
          <w:sz w:val="28"/>
        </w:rPr>
        <w:t xml:space="preserve">|  |Жергілікті деңгейдегі медициналық- |              |                    </w:t>
      </w:r>
    </w:p>
    <w:p>
      <w:pPr>
        <w:spacing w:after="0"/>
        <w:ind w:left="0"/>
        <w:jc w:val="both"/>
      </w:pPr>
      <w:r>
        <w:rPr>
          <w:rFonts w:ascii="Times New Roman"/>
          <w:b w:val="false"/>
          <w:i w:val="false"/>
          <w:color w:val="000000"/>
          <w:sz w:val="28"/>
        </w:rPr>
        <w:t xml:space="preserve">|  |әлеуметтік сараптама               |              |                    </w:t>
      </w:r>
    </w:p>
    <w:p>
      <w:pPr>
        <w:spacing w:after="0"/>
        <w:ind w:left="0"/>
        <w:jc w:val="both"/>
      </w:pPr>
      <w:r>
        <w:rPr>
          <w:rFonts w:ascii="Times New Roman"/>
          <w:b w:val="false"/>
          <w:i w:val="false"/>
          <w:color w:val="000000"/>
          <w:sz w:val="28"/>
        </w:rPr>
        <w:t xml:space="preserve">|  |Мемлекеттік мекемелер              |              |                    </w:t>
      </w:r>
    </w:p>
    <w:p>
      <w:pPr>
        <w:spacing w:after="0"/>
        <w:ind w:left="0"/>
        <w:jc w:val="both"/>
      </w:pPr>
      <w:r>
        <w:rPr>
          <w:rFonts w:ascii="Times New Roman"/>
          <w:b w:val="false"/>
          <w:i w:val="false"/>
          <w:color w:val="000000"/>
          <w:sz w:val="28"/>
        </w:rPr>
        <w:t xml:space="preserve">|  |Облыстық, қалалық және аудандық    |бұл да        | бұл да             </w:t>
      </w:r>
    </w:p>
    <w:p>
      <w:pPr>
        <w:spacing w:after="0"/>
        <w:ind w:left="0"/>
        <w:jc w:val="both"/>
      </w:pPr>
      <w:r>
        <w:rPr>
          <w:rFonts w:ascii="Times New Roman"/>
          <w:b w:val="false"/>
          <w:i w:val="false"/>
          <w:color w:val="000000"/>
          <w:sz w:val="28"/>
        </w:rPr>
        <w:t xml:space="preserve">|  |медициналық-әлеуметтік сараптама   |              |                    </w:t>
      </w:r>
    </w:p>
    <w:p>
      <w:pPr>
        <w:spacing w:after="0"/>
        <w:ind w:left="0"/>
        <w:jc w:val="both"/>
      </w:pPr>
      <w:r>
        <w:rPr>
          <w:rFonts w:ascii="Times New Roman"/>
          <w:b w:val="false"/>
          <w:i w:val="false"/>
          <w:color w:val="000000"/>
          <w:sz w:val="28"/>
        </w:rPr>
        <w:t xml:space="preserve">|  |комиссиялары                       |              |                    </w:t>
      </w:r>
    </w:p>
    <w:p>
      <w:pPr>
        <w:spacing w:after="0"/>
        <w:ind w:left="0"/>
        <w:jc w:val="both"/>
      </w:pPr>
      <w:r>
        <w:rPr>
          <w:rFonts w:ascii="Times New Roman"/>
          <w:b w:val="false"/>
          <w:i w:val="false"/>
          <w:color w:val="000000"/>
          <w:sz w:val="28"/>
        </w:rPr>
        <w:t xml:space="preserve">|  |Жергілікті деңгейде орындалатын    |бұл да        | Көрсетілген        </w:t>
      </w:r>
    </w:p>
    <w:p>
      <w:pPr>
        <w:spacing w:after="0"/>
        <w:ind w:left="0"/>
        <w:jc w:val="both"/>
      </w:pPr>
      <w:r>
        <w:rPr>
          <w:rFonts w:ascii="Times New Roman"/>
          <w:b w:val="false"/>
          <w:i w:val="false"/>
          <w:color w:val="000000"/>
          <w:sz w:val="28"/>
        </w:rPr>
        <w:t xml:space="preserve">|  |мемлекеттік тапсырыстар            |              | қызметтер үшін     </w:t>
      </w:r>
    </w:p>
    <w:p>
      <w:pPr>
        <w:spacing w:after="0"/>
        <w:ind w:left="0"/>
        <w:jc w:val="both"/>
      </w:pPr>
      <w:r>
        <w:rPr>
          <w:rFonts w:ascii="Times New Roman"/>
          <w:b w:val="false"/>
          <w:i w:val="false"/>
          <w:color w:val="000000"/>
          <w:sz w:val="28"/>
        </w:rPr>
        <w:t xml:space="preserve">|  |Мүгедектерді оқыту және жұмысқа    |              |                    </w:t>
      </w:r>
    </w:p>
    <w:p>
      <w:pPr>
        <w:spacing w:after="0"/>
        <w:ind w:left="0"/>
        <w:jc w:val="both"/>
      </w:pPr>
      <w:r>
        <w:rPr>
          <w:rFonts w:ascii="Times New Roman"/>
          <w:b w:val="false"/>
          <w:i w:val="false"/>
          <w:color w:val="000000"/>
          <w:sz w:val="28"/>
        </w:rPr>
        <w:t xml:space="preserve">|  |орналастыру                        |              |                    </w:t>
      </w:r>
    </w:p>
    <w:p>
      <w:pPr>
        <w:spacing w:after="0"/>
        <w:ind w:left="0"/>
        <w:jc w:val="both"/>
      </w:pPr>
      <w:r>
        <w:rPr>
          <w:rFonts w:ascii="Times New Roman"/>
          <w:b w:val="false"/>
          <w:i w:val="false"/>
          <w:color w:val="000000"/>
          <w:sz w:val="28"/>
        </w:rPr>
        <w:t xml:space="preserve">|  |Үйлерді күту және қызметкерлердің  |              |                    </w:t>
      </w:r>
    </w:p>
    <w:p>
      <w:pPr>
        <w:spacing w:after="0"/>
        <w:ind w:left="0"/>
        <w:jc w:val="both"/>
      </w:pPr>
      <w:r>
        <w:rPr>
          <w:rFonts w:ascii="Times New Roman"/>
          <w:b w:val="false"/>
          <w:i w:val="false"/>
          <w:color w:val="000000"/>
          <w:sz w:val="28"/>
        </w:rPr>
        <w:t xml:space="preserve">|  |жұмысын қамтамасыз ету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