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4d7f" w14:textId="0164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Шаруашылық жүргізу құқығындағы "Ақсу-Конечная" темір жол желісін салу және уақытша пайдалану дирекциясы" еншілес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4 қыркүйек N 836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1998-2000 жылдарға арналған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Іс-қимыл бағдарламасына сәйкес, сондай-ақ "Қазақстан темір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мемлекеттік кәсіпорны қызметінің тиімділігін арттыру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қосымша өндіріс құру мақсатында Қазақстан Республикасының Үкіметі 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темір жолы" республикалық мемлекеттік кәсіпорнына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шаруашылық жүргізу құқығындағы "Ақсу-Конечная" темір жол желісін салу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уақытша пайдалану дирекциясы" еншілес мемлекеттік кәсіпорнын құруға рұқсат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