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8233" w14:textId="d208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Каспий бойынша өнімді бөлісу туралы келісімнің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1998 жылғы 14 қыркүйек N 885</w:t>
      </w:r>
    </w:p>
    <w:p>
      <w:pPr>
        <w:spacing w:after="0"/>
        <w:ind w:left="0"/>
        <w:jc w:val="both"/>
      </w:pPr>
      <w:bookmarkStart w:name="z0" w:id="0"/>
      <w:r>
        <w:rPr>
          <w:rFonts w:ascii="Times New Roman"/>
          <w:b w:val="false"/>
          <w:i w:val="false"/>
          <w:color w:val="000000"/>
          <w:sz w:val="28"/>
        </w:rPr>
        <w:t xml:space="preserve">
      Алда тұрған Каспий шельфін пайдалану мәселелері жөніндегі бірқатар келісімдерге қол қоюға байланысты Қазақстан Республикасы Үкіметі ҚАУЛЫ ЕТЕДІ: </w:t>
      </w:r>
      <w:r>
        <w:br/>
      </w:r>
      <w:r>
        <w:rPr>
          <w:rFonts w:ascii="Times New Roman"/>
          <w:b w:val="false"/>
          <w:i w:val="false"/>
          <w:color w:val="000000"/>
          <w:sz w:val="28"/>
        </w:rPr>
        <w:t xml:space="preserve">
      1. Мына Келісімдер жобаларының шарттары мақұлдансын: </w:t>
      </w:r>
      <w:r>
        <w:br/>
      </w:r>
      <w:r>
        <w:rPr>
          <w:rFonts w:ascii="Times New Roman"/>
          <w:b w:val="false"/>
          <w:i w:val="false"/>
          <w:color w:val="000000"/>
          <w:sz w:val="28"/>
        </w:rPr>
        <w:t xml:space="preserve">
      1) бір жағынан "Қазақстанкаспийшельф" акционерлік қоғамы, "Қазақойл" ұлттық мұнай-газ компаниясы" жабық акционерлік қоғамы (бұдан әрі - "Қазақойл" компаниясы), 1997 жылғы 18 қарашадағы Солтүстік Каспий бойынша өнімдерді бөлісу жөніндегі келісімге шетелдік қатысушылар мен екінші жағынан ИНПЕКС Норт Каспиан Си, Лтд., Индонезия Петролеум Лтд. арасындағы Каспий шельфі бойынша құқықтарды беру және қабылдау туралы келісім; </w:t>
      </w:r>
      <w:r>
        <w:br/>
      </w:r>
      <w:r>
        <w:rPr>
          <w:rFonts w:ascii="Times New Roman"/>
          <w:b w:val="false"/>
          <w:i w:val="false"/>
          <w:color w:val="000000"/>
          <w:sz w:val="28"/>
        </w:rPr>
        <w:t xml:space="preserve">
      2) "Қазақойл" компаниясы мен Жапония Ұлттық Мұнай-газ Корпорациясының (бұдан әрі - Корпорация) арасында жасалған Геологиялық-геофизикалық зерттеулер жүргізудің принциптері туралы келісім. </w:t>
      </w:r>
      <w:r>
        <w:br/>
      </w:r>
      <w:r>
        <w:rPr>
          <w:rFonts w:ascii="Times New Roman"/>
          <w:b w:val="false"/>
          <w:i w:val="false"/>
          <w:color w:val="000000"/>
          <w:sz w:val="28"/>
        </w:rPr>
        <w:t xml:space="preserve">
      2. "Қазақойл" компаниясы заңдарда белгіленген тәртіппен: </w:t>
      </w:r>
      <w:r>
        <w:br/>
      </w:r>
      <w:r>
        <w:rPr>
          <w:rFonts w:ascii="Times New Roman"/>
          <w:b w:val="false"/>
          <w:i w:val="false"/>
          <w:color w:val="000000"/>
          <w:sz w:val="28"/>
        </w:rPr>
        <w:t xml:space="preserve">
      1) "Қазақстанкаспийшельф" акционерлік қоғамынан "Қазақойл" компаниясына Солтүстік Каспий бойынша өнімдерді бөлісу туралы келісімге үлестік қатысуға арналған құқықты қайта беруді қамтамасыз етсін; </w:t>
      </w:r>
      <w:r>
        <w:br/>
      </w:r>
      <w:r>
        <w:rPr>
          <w:rFonts w:ascii="Times New Roman"/>
          <w:b w:val="false"/>
          <w:i w:val="false"/>
          <w:color w:val="000000"/>
          <w:sz w:val="28"/>
        </w:rPr>
        <w:t xml:space="preserve">
      2) ИНПЕКС Норт Каспиан Си, Лтд. мен Филлипс Петролеум Қазақстан Лтд. компанияларының әрқайсысына "Қазақойл" компаниясының Солтүстік Каспий бойынша өнімдерді бөлісу туралы келісімдегі үлестік қатысуының 50 процентін қайта берсін; </w:t>
      </w:r>
      <w:r>
        <w:br/>
      </w:r>
      <w:r>
        <w:rPr>
          <w:rFonts w:ascii="Times New Roman"/>
          <w:b w:val="false"/>
          <w:i w:val="false"/>
          <w:color w:val="000000"/>
          <w:sz w:val="28"/>
        </w:rPr>
        <w:t xml:space="preserve">
      3) "Қазақойл" компаниясының президенті "Қазақстанкаспийшельф" акционерлік қоғамының, "Қазақойл" компаниясының және Қазақстан Республикасының Инвестициялар жөніндегі мемлекеттік комитетінің (Қазақстан Республикасының Өкілетті органы ретінде әрекет ететін) атынан осы тармақтың 1) және 2)-тармақшаларын іске асыру үшін қажетті барлық құжаттарға қол қойсын. </w:t>
      </w:r>
      <w:r>
        <w:br/>
      </w:r>
      <w:r>
        <w:rPr>
          <w:rFonts w:ascii="Times New Roman"/>
          <w:b w:val="false"/>
          <w:i w:val="false"/>
          <w:color w:val="000000"/>
          <w:sz w:val="28"/>
        </w:rPr>
        <w:t xml:space="preserve">
      3. "Қазақойл" компаниясының президенті Нұрлан Жамбылұлы Қаппаровқа белгіленген тәртіппен берілген сенімхаттың негізінде Қазақстан Республикасы Үкіметінің атынан Қазақстан Республикасының Үкіметі мен "Филлипс Петролеум Қазақстан Лтд" компаниясының арасындағы Газ бен туынды өнімдерді өндірудің, өңдеудің және тасымалдаудың жобасы бойынша келісімнің негізгі ережелеріне қол қоюға уәкілеттік берілсін. </w:t>
      </w:r>
      <w:r>
        <w:br/>
      </w:r>
      <w:r>
        <w:rPr>
          <w:rFonts w:ascii="Times New Roman"/>
          <w:b w:val="false"/>
          <w:i w:val="false"/>
          <w:color w:val="000000"/>
          <w:sz w:val="28"/>
        </w:rPr>
        <w:t xml:space="preserve">
      4. "Қазақойл" компаниясына мына алаңдарда: </w:t>
      </w:r>
      <w:r>
        <w:br/>
      </w:r>
      <w:r>
        <w:rPr>
          <w:rFonts w:ascii="Times New Roman"/>
          <w:b w:val="false"/>
          <w:i w:val="false"/>
          <w:color w:val="000000"/>
          <w:sz w:val="28"/>
        </w:rPr>
        <w:t xml:space="preserve">
      1) Арал теңізі бассейнінің қазақстандық бөлігінде; </w:t>
      </w:r>
      <w:r>
        <w:br/>
      </w:r>
      <w:r>
        <w:rPr>
          <w:rFonts w:ascii="Times New Roman"/>
          <w:b w:val="false"/>
          <w:i w:val="false"/>
          <w:color w:val="000000"/>
          <w:sz w:val="28"/>
        </w:rPr>
        <w:t xml:space="preserve">
      2) Маңғыстау облысындағы Қайдақ соры ауданындағы құрғақтағы аумақта; </w:t>
      </w:r>
      <w:r>
        <w:br/>
      </w:r>
      <w:r>
        <w:rPr>
          <w:rFonts w:ascii="Times New Roman"/>
          <w:b w:val="false"/>
          <w:i w:val="false"/>
          <w:color w:val="000000"/>
          <w:sz w:val="28"/>
        </w:rPr>
        <w:t xml:space="preserve">
      3) Каспий теңізі шельфінің солтүстік-шығыс жағалауында геологиялық- геофизикалық зерттеулер жүргізуге Корпорация тегін ұсынған 50 (елу) миллион АҚШ доллары сомасына бас мердігердің функциясы жүктелсін. </w:t>
      </w:r>
      <w:r>
        <w:br/>
      </w:r>
      <w:r>
        <w:rPr>
          <w:rFonts w:ascii="Times New Roman"/>
          <w:b w:val="false"/>
          <w:i w:val="false"/>
          <w:color w:val="000000"/>
          <w:sz w:val="28"/>
        </w:rPr>
        <w:t xml:space="preserve">
      5. Қазақстан Республикасының Инвестициялар жөніндегі мемлекеттік комитеті заңдарда белгіленген тәртіппен: </w:t>
      </w:r>
      <w:r>
        <w:br/>
      </w:r>
      <w:r>
        <w:rPr>
          <w:rFonts w:ascii="Times New Roman"/>
          <w:b w:val="false"/>
          <w:i w:val="false"/>
          <w:color w:val="000000"/>
          <w:sz w:val="28"/>
        </w:rPr>
        <w:t xml:space="preserve">
      1) Каспий шельфі бойынша құқықтарды беру және қабылдау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келісімге қол қойылғаннан кейін сериясы ГКИ N 1016 (мұнай) лицензиясына </w:t>
      </w:r>
    </w:p>
    <w:p>
      <w:pPr>
        <w:spacing w:after="0"/>
        <w:ind w:left="0"/>
        <w:jc w:val="both"/>
      </w:pPr>
      <w:r>
        <w:rPr>
          <w:rFonts w:ascii="Times New Roman"/>
          <w:b w:val="false"/>
          <w:i w:val="false"/>
          <w:color w:val="000000"/>
          <w:sz w:val="28"/>
        </w:rPr>
        <w:t>өзгерістер енгізуді;</w:t>
      </w:r>
    </w:p>
    <w:p>
      <w:pPr>
        <w:spacing w:after="0"/>
        <w:ind w:left="0"/>
        <w:jc w:val="both"/>
      </w:pPr>
      <w:r>
        <w:rPr>
          <w:rFonts w:ascii="Times New Roman"/>
          <w:b w:val="false"/>
          <w:i w:val="false"/>
          <w:color w:val="000000"/>
          <w:sz w:val="28"/>
        </w:rPr>
        <w:t xml:space="preserve">     2) "Қазақойл" компаниясына "Қазақойл" компаниясы мен Корпорацияның </w:t>
      </w:r>
    </w:p>
    <w:p>
      <w:pPr>
        <w:spacing w:after="0"/>
        <w:ind w:left="0"/>
        <w:jc w:val="both"/>
      </w:pPr>
      <w:r>
        <w:rPr>
          <w:rFonts w:ascii="Times New Roman"/>
          <w:b w:val="false"/>
          <w:i w:val="false"/>
          <w:color w:val="000000"/>
          <w:sz w:val="28"/>
        </w:rPr>
        <w:t xml:space="preserve">арасындағы Негізгі Келісімде көрсетілетін аумақтарда барлау жүргізуге </w:t>
      </w:r>
    </w:p>
    <w:p>
      <w:pPr>
        <w:spacing w:after="0"/>
        <w:ind w:left="0"/>
        <w:jc w:val="both"/>
      </w:pPr>
      <w:r>
        <w:rPr>
          <w:rFonts w:ascii="Times New Roman"/>
          <w:b w:val="false"/>
          <w:i w:val="false"/>
          <w:color w:val="000000"/>
          <w:sz w:val="28"/>
        </w:rPr>
        <w:t>лицензия берілсін.</w:t>
      </w:r>
    </w:p>
    <w:p>
      <w:pPr>
        <w:spacing w:after="0"/>
        <w:ind w:left="0"/>
        <w:jc w:val="both"/>
      </w:pPr>
      <w:r>
        <w:rPr>
          <w:rFonts w:ascii="Times New Roman"/>
          <w:b w:val="false"/>
          <w:i w:val="false"/>
          <w:color w:val="000000"/>
          <w:sz w:val="28"/>
        </w:rPr>
        <w:t xml:space="preserve">     6. Қазақстан Республикасының Экология және табиғи ресурстар </w:t>
      </w:r>
    </w:p>
    <w:p>
      <w:pPr>
        <w:spacing w:after="0"/>
        <w:ind w:left="0"/>
        <w:jc w:val="both"/>
      </w:pPr>
      <w:r>
        <w:rPr>
          <w:rFonts w:ascii="Times New Roman"/>
          <w:b w:val="false"/>
          <w:i w:val="false"/>
          <w:color w:val="000000"/>
          <w:sz w:val="28"/>
        </w:rPr>
        <w:t xml:space="preserve">министрлігі заңдарда белгіленген тәртіппен "Қазақойл" компаниясына осы </w:t>
      </w:r>
    </w:p>
    <w:p>
      <w:pPr>
        <w:spacing w:after="0"/>
        <w:ind w:left="0"/>
        <w:jc w:val="both"/>
      </w:pPr>
      <w:r>
        <w:rPr>
          <w:rFonts w:ascii="Times New Roman"/>
          <w:b w:val="false"/>
          <w:i w:val="false"/>
          <w:color w:val="000000"/>
          <w:sz w:val="28"/>
        </w:rPr>
        <w:t xml:space="preserve">қаулының 4-тармағында көрсетілген аумақтар бойынша бастапқы геологиялық </w:t>
      </w:r>
    </w:p>
    <w:p>
      <w:pPr>
        <w:spacing w:after="0"/>
        <w:ind w:left="0"/>
        <w:jc w:val="both"/>
      </w:pPr>
      <w:r>
        <w:rPr>
          <w:rFonts w:ascii="Times New Roman"/>
          <w:b w:val="false"/>
          <w:i w:val="false"/>
          <w:color w:val="000000"/>
          <w:sz w:val="28"/>
        </w:rPr>
        <w:t>ақпаратты уақытша пайдалануға берсін.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