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b951" w14:textId="f2bb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31 желтоқсандағы N 1712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30 қыркүйек N 979. Күші жойылды - ҚР Үкіметінің 2001.05.31. N 741 қаулысымен. ~P010741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кеден аумағы арқылы жеке тұлғалар
алып өтетiн тауарларды кедендiк ресiмдеу мен оларға кедендiк
бақылауды реттеу мақсатында және "Қазақстан Республикасындағы кеден
iсi туралы" Қазақстан Республикасы Президентiнiң 1995 жылғы 20
шiлдедегi N 2368  
</w:t>
      </w:r>
      <w:r>
        <w:rPr>
          <w:rFonts w:ascii="Times New Roman"/>
          <w:b w:val="false"/>
          <w:i w:val="false"/>
          <w:color w:val="000000"/>
          <w:sz w:val="28"/>
        </w:rPr>
        <w:t xml:space="preserve"> Z952368_ </w:t>
      </w:r>
      <w:r>
        <w:rPr>
          <w:rFonts w:ascii="Times New Roman"/>
          <w:b w:val="false"/>
          <w:i w:val="false"/>
          <w:color w:val="000000"/>
          <w:sz w:val="28"/>
        </w:rPr>
        <w:t>
  Заң күшi бар Жарлығының (Қазақстан Республикасы
Жоғарғы Кеңесiнiң Жаршысы, 1995 ж., N 13), "Салық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Заң күшi бар
Жарлығының (Қазақстан Республикасы Жоғарғы Кеңесiнiң Жаршысы, 1995 ж.,
N 6, 43-құжат) негiзiнде Қазақстан Республикасының Үкiметi қаулы
етедi:
</w:t>
      </w:r>
      <w:r>
        <w:br/>
      </w:r>
      <w:r>
        <w:rPr>
          <w:rFonts w:ascii="Times New Roman"/>
          <w:b w:val="false"/>
          <w:i w:val="false"/>
          <w:color w:val="000000"/>
          <w:sz w:val="28"/>
        </w:rPr>
        <w:t>
          1. "Қазақстан Республикасының кеден шекарасы арқылы жеке
тұлғалардың тауарларды, соның iшiнде көлiк құралдарын да өткiзудiң
тәртiбi туралы" Қазақстан Республикасы Үкiметiнiң 1996 жылғы 31
желтоқсандағы N 1712  
</w:t>
      </w:r>
      <w:r>
        <w:rPr>
          <w:rFonts w:ascii="Times New Roman"/>
          <w:b w:val="false"/>
          <w:i w:val="false"/>
          <w:color w:val="000000"/>
          <w:sz w:val="28"/>
        </w:rPr>
        <w:t xml:space="preserve"> P961712_ </w:t>
      </w:r>
      <w:r>
        <w:rPr>
          <w:rFonts w:ascii="Times New Roman"/>
          <w:b w:val="false"/>
          <w:i w:val="false"/>
          <w:color w:val="000000"/>
          <w:sz w:val="28"/>
        </w:rPr>
        <w:t>
  қаулысына (Қазақстан Республикасының
ПҮАЖ-ы, 1996 ж., N 53, 512-құжат) мынадай өзгерiстер енгiзiлсiн:
</w:t>
      </w:r>
      <w:r>
        <w:br/>
      </w:r>
      <w:r>
        <w:rPr>
          <w:rFonts w:ascii="Times New Roman"/>
          <w:b w:val="false"/>
          <w:i w:val="false"/>
          <w:color w:val="000000"/>
          <w:sz w:val="28"/>
        </w:rPr>
        <w:t>
          аталған қаулымен бекiтiлген Қазақстан Республикасының Кеден
шекарасы арқылы жеке тұлғалардың көлiк құралдарын өткiзуiнiң тәртiбi
туралы ережеде:
</w:t>
      </w:r>
      <w:r>
        <w:br/>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Осы Ереженiң 8-тармағында белгiленген шектеулерден асқан
бөлiгiнде кеден төлемдерi мен салықтарын алу, экономикалық саясат
шараларын қолдану, жүк жөнiндегi кеден декларациясын ұсынуды қоса
алғанда, кедендiк ресiмдеу жалпы қабылданған тәртiппен заң
актiлерiне және Қазақстан Республикасының Президентi мен Үкiметiнiң
актiлерiне сәйкес жүргiзiледi";
</w:t>
      </w:r>
      <w:r>
        <w:br/>
      </w:r>
      <w:r>
        <w:rPr>
          <w:rFonts w:ascii="Times New Roman"/>
          <w:b w:val="false"/>
          <w:i w:val="false"/>
          <w:color w:val="000000"/>
          <w:sz w:val="28"/>
        </w:rPr>
        <w:t>
          17-тармақтың бiрiншi абзацындағы "баждары" деген сөз "төлемдерi
мен салықтары" деген сөздермен ауыстырылсын.
</w:t>
      </w:r>
      <w:r>
        <w:br/>
      </w:r>
      <w:r>
        <w:rPr>
          <w:rFonts w:ascii="Times New Roman"/>
          <w:b w:val="false"/>
          <w:i w:val="false"/>
          <w:color w:val="000000"/>
          <w:sz w:val="28"/>
        </w:rPr>
        <w:t>
          2. Қазақстан Республикасының Қаржы министрлiгi үстiмiздегi жылдың 
1 қазанына дейiн жеке тұлғалардың бажсыз алып өту нормаларынан артық тауар 
алып өтуiне бақылау жасаудың және осындай алып өту кезiнде кеден төлемдерi 
мен салықтарын төлеудiң тетiгiн белгiлейтiн нұсқаулықты әзiрлесiн және 
белгiленген тәртiппен бекiтсiн.
</w:t>
      </w:r>
      <w:r>
        <w:br/>
      </w:r>
      <w:r>
        <w:rPr>
          <w:rFonts w:ascii="Times New Roman"/>
          <w:b w:val="false"/>
          <w:i w:val="false"/>
          <w:color w:val="000000"/>
          <w:sz w:val="28"/>
        </w:rPr>
        <w:t>
          3. Осы қаулы 1998 жылдың 1 қазанынан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