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a06e" w14:textId="286a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саясат жөнiндегi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қаулысы. 1998 жылғы 1 қазандағы N 983.
Күші жойылды - ҚР Үкіметінің 2003.02.25. N 202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1998 жылғы 30 қыркүйектегi Қазақстан халқына Жолдауында айтылған тапсырмаларды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 үшiн әлемдiк экономикалық дағдарыстың дамуына тұрақты мониторинг ұйымдастыру және оның елдiң әлеуметтiк-экономикалық жағдайына тигiзетiн зардаптарын жұмсарту жөнiнде қажеттi ұсыныстар әзiрлеу мақсатында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бiрiншi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Кеңестiң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 Премьер-Министрiнің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 Банкiнiң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Кәкiмжанов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 Халидоллаұлы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Төлеубекұлы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  және халықты әлеуметтiк қорғау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Әбiлқайырұлы           Президентiнің Әкiмшiлігі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Асқарбекұлы          Табиғи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бәсекелестікті қорғау агенттiгiнің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Смайылов 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Асханұлы              жөніндегі агенттiгiнің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Шалғымбаев                 - "Қазақстанның Даму Банкі"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Қамбар Басарғабызұлы 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1999.02.24. N 170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жаңа редакцияда - ҚР Үкіметінің 1999.10.22. N 1585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толықтырылды - ҚР Үкіметінің 1999.10.29. N 1624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толықтырылды - ҚР Үкіметінің 1999.12.20. N 1942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толықтырылды - ҚР Үкіметінің 2000.01.06. N 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жаңа редакцияда - ҚР Үкіметінің 2000.05.26. N 801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жаңа редакцияда - ҚР Үкіметінің 2001.01.22. N 101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2001.09.02. N 1133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жаңа редакцияда - ҚР Үкіметінің 2001.12.04. N 1559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жаңа редакцияда - ҚР Үкіметінің 2002.02.07. N 176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2002.06.28. N 704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жаңа редакцияда - ҚР Үкіметінің 2002.07.08. N 732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жаңа редакцияда - ҚР Үкіметінің 2002.10.02. N 1083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2002.11.02. N 1163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Кеңеске капиталдың, тауарлар мен қызмет көрсетулердiң әлемдiк рыноктарында қалыптасатын жағдайына талдау жасау үшiн заңда белгiленген тәртiппен мемлекеттiк органдардың мамандарын, отандық және шетелдiк сарапшыларды тартуға рұқсат етiлсiн.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Кеңестiң басшысы мемлекеттiң Басшысына жүргiзiлген жұмыстың нәтижелерi туралы апта сайын баяндап отырсын және қажеттiлiгiне қарай тиiстi шешiмдер қабылдау жөнiнде ұсыныстар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