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3830" w14:textId="bc33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қаласының "Химпром" акционерлік қоғамындағы дағдарысты жою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6 қазан N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Павлодардың "Химпром" акционерлік қоғамындағы қаржы-экономикалық дағдарысты жою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және жекешелендіру департаменті "Химпром" акционерлік қоғамы жарғылық капиталының 90 проценті мөлшеріндегі акциялардың мемлекеттік пакетін Павлодар облысы бойынша аумақтық мемлекеттік мүлік және жекешелендіру комитетіне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"Хлор-сілті өндірісін құру жобасын жүзеге асыру үшін шарттарды қамтамасыз ету жөніндегі шаралар туралы" Қазақстан Республикасы Үкіметінің 1997 жылғы 4 желтоқсандағы N 1699 қаулысының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