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46dd" w14:textId="b8f4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арнайы шешімдері бойынша іздестіру-бағалау жұмыстарын жүргізуге арнап республикалық бюджеттен бөлінген қаражатты қайтару туралы ережені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8 қазан N 1016. Ескерту. Қаулы 31.12.1998 дейін қолданыста болды – ҚР Үкіметінің 08.10.1998 № 1016 қаулысымен.</w:t>
      </w:r>
    </w:p>
    <w:p>
      <w:pPr>
        <w:spacing w:after="0"/>
        <w:ind w:left="0"/>
        <w:jc w:val="both"/>
      </w:pPr>
      <w:r>
        <w:rPr>
          <w:rFonts w:ascii="Times New Roman"/>
          <w:b w:val="false"/>
          <w:i w:val="false"/>
          <w:color w:val="ff0000"/>
          <w:sz w:val="28"/>
        </w:rPr>
        <w:t xml:space="preserve">
      Ескерту. Қаулы 31.12.1998 дейін қолданыста болды – ҚР Үкіметінің 08.10.1998 </w:t>
      </w:r>
      <w:r>
        <w:rPr>
          <w:rFonts w:ascii="Times New Roman"/>
          <w:b w:val="false"/>
          <w:i w:val="false"/>
          <w:color w:val="ff0000"/>
          <w:sz w:val="28"/>
        </w:rPr>
        <w:t>№ 1016</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 Үкіметінің арнаулы шешімдері бойынша іздестіру- бағалау жұмыстарын жүргізуге арнап республикалық бюджеттен бөлінген несие ресурстарын тиімді пайдалану және аталған қаражаттың республикалық бюджетке қайтарылуын қамтамасыз ету мақсатында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Қазақстан Республикасы Үкіметінің арнайы шешімдері бойынша іздестіру-бағалау жұмыстарын жүргізуге арнап республикалық бюджеттен бөлінген қаражатты қайтару туралы қоса беріліп отырған Ереже бекітілсін. </w:t>
      </w:r>
    </w:p>
    <w:p>
      <w:pPr>
        <w:spacing w:after="0"/>
        <w:ind w:left="0"/>
        <w:jc w:val="both"/>
      </w:pPr>
      <w:r>
        <w:rPr>
          <w:rFonts w:ascii="Times New Roman"/>
          <w:b w:val="false"/>
          <w:i w:val="false"/>
          <w:color w:val="000000"/>
          <w:sz w:val="28"/>
        </w:rPr>
        <w:t xml:space="preserve">
      2. Осы қаулы 1998 жылдың 31 желтоқсанына дейінгі мерзімде күшінде болады деп белгіленсін. </w:t>
      </w:r>
    </w:p>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1998 жылғы 8 қазандағы</w:t>
            </w:r>
            <w:r>
              <w:br/>
            </w:r>
            <w:r>
              <w:rPr>
                <w:rFonts w:ascii="Times New Roman"/>
                <w:b w:val="false"/>
                <w:i w:val="false"/>
                <w:color w:val="000000"/>
                <w:sz w:val="20"/>
              </w:rPr>
              <w:t>N 1016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Қазақстан Республикасы Үкіметінің арнайы</w:t>
      </w:r>
      <w:r>
        <w:br/>
      </w:r>
      <w:r>
        <w:rPr>
          <w:rFonts w:ascii="Times New Roman"/>
          <w:b/>
          <w:i w:val="false"/>
          <w:color w:val="000000"/>
        </w:rPr>
        <w:t>шешімдерімен іздестіру-бағалау жұмыстарын</w:t>
      </w:r>
      <w:r>
        <w:br/>
      </w:r>
      <w:r>
        <w:rPr>
          <w:rFonts w:ascii="Times New Roman"/>
          <w:b/>
          <w:i w:val="false"/>
          <w:color w:val="000000"/>
        </w:rPr>
        <w:t>жүргізуге арнап республикалық бюджеттен</w:t>
      </w:r>
      <w:r>
        <w:br/>
      </w:r>
      <w:r>
        <w:rPr>
          <w:rFonts w:ascii="Times New Roman"/>
          <w:b/>
          <w:i w:val="false"/>
          <w:color w:val="000000"/>
        </w:rPr>
        <w:t>бөлінген қаражатты қайтару туралы</w:t>
      </w:r>
      <w:r>
        <w:br/>
      </w:r>
      <w:r>
        <w:rPr>
          <w:rFonts w:ascii="Times New Roman"/>
          <w:b/>
          <w:i w:val="false"/>
          <w:color w:val="000000"/>
        </w:rPr>
        <w:t>ЕРЕЖЕ</w:t>
      </w:r>
    </w:p>
    <w:bookmarkStart w:name="z4" w:id="2"/>
    <w:p>
      <w:pPr>
        <w:spacing w:after="0"/>
        <w:ind w:left="0"/>
        <w:jc w:val="left"/>
      </w:pPr>
    </w:p>
    <w:bookmarkEnd w:id="2"/>
    <w:p>
      <w:pPr>
        <w:spacing w:after="0"/>
        <w:ind w:left="0"/>
        <w:jc w:val="both"/>
      </w:pPr>
      <w:r>
        <w:rPr>
          <w:rFonts w:ascii="Times New Roman"/>
          <w:b w:val="false"/>
          <w:i w:val="false"/>
          <w:color w:val="000000"/>
          <w:sz w:val="28"/>
        </w:rPr>
        <w:t xml:space="preserve">
      Осы Ереже іздестіру-бағалау жұмыстарына Қазақстан Республикасы Үкіметінің арнайы шешімдерінің негізінде республикалық бюджеттен бөлінген қаражатты жер қойнауын пайдаланушылардың кейін өтем жасаумен қайтарудың тәртібін реттейді. </w:t>
      </w:r>
    </w:p>
    <w:p>
      <w:pPr>
        <w:spacing w:after="0"/>
        <w:ind w:left="0"/>
        <w:jc w:val="both"/>
      </w:pPr>
      <w:r>
        <w:rPr>
          <w:rFonts w:ascii="Times New Roman"/>
          <w:b w:val="false"/>
          <w:i w:val="false"/>
          <w:color w:val="000000"/>
          <w:sz w:val="28"/>
        </w:rPr>
        <w:t xml:space="preserve">
      1. Қазақстан Республикасының Экология және табиғи ресурстар министрлігі Стратегиялық жоспарлау және реформалар жөніндегі агенттігінің келісімімен Қазақстан Республикасы Үкіметінің арнайы шешімі бойынша іздестіру-бағалау жұмыстарын жүргізуге арналған жобалардың тізбесін бекітеді және белгіленген тәртіппен Қазақстан Республикасының Қаржы министрлігіне әр жоба бойынша қаржыландыру көлемін көрсете отырып, тапсырыс-жоспарды ұсынады. </w:t>
      </w:r>
    </w:p>
    <w:p>
      <w:pPr>
        <w:spacing w:after="0"/>
        <w:ind w:left="0"/>
        <w:jc w:val="both"/>
      </w:pPr>
      <w:r>
        <w:rPr>
          <w:rFonts w:ascii="Times New Roman"/>
          <w:b w:val="false"/>
          <w:i w:val="false"/>
          <w:color w:val="000000"/>
          <w:sz w:val="28"/>
        </w:rPr>
        <w:t xml:space="preserve">
      2. Қазақстан Республикасының Қаржы министрлігі Қазақстан Республикасы Үкіметінің шешіміне сәйкес Қазақстан Республикасының Экология және табиғи ресурстар министрлігіне Қазақстан Республикасы Үкіметінің арнайы шешімдері бойынша іздестіру-бағалау жұмыстарын жүргізу үшін республикалық бюджеттен қаражат бөледі. </w:t>
      </w:r>
    </w:p>
    <w:p>
      <w:pPr>
        <w:spacing w:after="0"/>
        <w:ind w:left="0"/>
        <w:jc w:val="both"/>
      </w:pPr>
      <w:r>
        <w:rPr>
          <w:rFonts w:ascii="Times New Roman"/>
          <w:b w:val="false"/>
          <w:i w:val="false"/>
          <w:color w:val="000000"/>
          <w:sz w:val="28"/>
        </w:rPr>
        <w:t xml:space="preserve">
      3. Қазақстан Республикасының Экология және табиғи ресурстар министрлігі геологиялық ақпарат (материалдық емес активтерді) алу мақсатында мердігерлер арқылы іздестіру-бағалау жұмыстарын жүргізеді. </w:t>
      </w:r>
    </w:p>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 Президентінің 1996 жылғы 27 қаңтардағы N 2828 </w:t>
      </w:r>
      <w:r>
        <w:rPr>
          <w:rFonts w:ascii="Times New Roman"/>
          <w:b w:val="false"/>
          <w:i w:val="false"/>
          <w:color w:val="000000"/>
          <w:sz w:val="28"/>
        </w:rPr>
        <w:t>Жарлығына</w:t>
      </w:r>
      <w:r>
        <w:rPr>
          <w:rFonts w:ascii="Times New Roman"/>
          <w:b w:val="false"/>
          <w:i w:val="false"/>
          <w:color w:val="000000"/>
          <w:sz w:val="28"/>
        </w:rPr>
        <w:t xml:space="preserve"> сәйкес алынған геологиялық ақпарат мемлекеттік меншік болып табылады және Қазақстан Республикасының Экология және табиғи ресурстар министрлігіне сақтауға беріледі. </w:t>
      </w:r>
    </w:p>
    <w:p>
      <w:pPr>
        <w:spacing w:after="0"/>
        <w:ind w:left="0"/>
        <w:jc w:val="both"/>
      </w:pPr>
      <w:r>
        <w:rPr>
          <w:rFonts w:ascii="Times New Roman"/>
          <w:b w:val="false"/>
          <w:i w:val="false"/>
          <w:color w:val="000000"/>
          <w:sz w:val="28"/>
        </w:rPr>
        <w:t xml:space="preserve">
      5. Қазақстан Республикасы Үкіметінің арнайы шешімдері бойынша іздестіру-бағалау жұмыстарын жүргізуге жұмсалған қаражаттың есебін Қазақстан Республикасының Экология және табиғи ресурстар министрлігі жүргізеді. </w:t>
      </w:r>
    </w:p>
    <w:p>
      <w:pPr>
        <w:spacing w:after="0"/>
        <w:ind w:left="0"/>
        <w:jc w:val="both"/>
      </w:pPr>
      <w:r>
        <w:rPr>
          <w:rFonts w:ascii="Times New Roman"/>
          <w:b w:val="false"/>
          <w:i w:val="false"/>
          <w:color w:val="000000"/>
          <w:sz w:val="28"/>
        </w:rPr>
        <w:t xml:space="preserve">
      6. Қазақстан Республикасы Үкіметінің арнайы шешімдері бойынша іздестіру-бағалау жұмыстарын жүргізуге шыққан және осы Ережеге сәйкес республикалық бюджетке қайтарылуға тиіс мемлекет шығындары Қазақстан Республикасы Экология және табиғи ресурстар министрлігінің деректері бойынша айқындалады және пайдалы қазбалар кен орындарын игеруге арналған келісім-шартта көрсетіледі. </w:t>
      </w:r>
    </w:p>
    <w:p>
      <w:pPr>
        <w:spacing w:after="0"/>
        <w:ind w:left="0"/>
        <w:jc w:val="both"/>
      </w:pPr>
      <w:r>
        <w:rPr>
          <w:rFonts w:ascii="Times New Roman"/>
          <w:b w:val="false"/>
          <w:i w:val="false"/>
          <w:color w:val="000000"/>
          <w:sz w:val="28"/>
        </w:rPr>
        <w:t xml:space="preserve">
      7. Жоғарыда көрсетілген сомаларды республикалық бюджеттің кірісіне қайтаруды жер қойнауын пайдаланушы келісім-шарт күшіне енген сәттен бастап бір жылдың ішінде жүзеге асыруға тиіс. </w:t>
      </w:r>
    </w:p>
    <w:p>
      <w:pPr>
        <w:spacing w:after="0"/>
        <w:ind w:left="0"/>
        <w:jc w:val="both"/>
      </w:pPr>
      <w:r>
        <w:rPr>
          <w:rFonts w:ascii="Times New Roman"/>
          <w:b w:val="false"/>
          <w:i w:val="false"/>
          <w:color w:val="000000"/>
          <w:sz w:val="28"/>
        </w:rPr>
        <w:t xml:space="preserve">
      8. Пайдалы қазбалар кен орнын игеруге арналған келісім-шартта республикалық бюджеттен бөлінген және іздестіру-бағалау жұмыстарын жүргізуге жұмсалған несие ресурстарына тең болатын сомаларды жер қойнауын пайдаланушының Қазақстан Республикасы Қаржы министрлігінің нұсқауы бойынша бюджеттік шотқа аударатыны айтылады.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