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860e" w14:textId="0608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Республикасындағы сайлау туралы" конституциялық заң күші бар Жарлығына өзгерістер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20 қазан N 1068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"Қазақстан Республикасы Президентінің" Қазақстан Республикасындағы 
сайлау туралы" конституциялық заң күші бар Жарлығына өзгерістер енгізу 
туралы" Қазақстан Республикасы Конституциялық заңының жобасы Қазақстан 
Республикасы Парламенті Мәжілісінің қарауына енгізілсін.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Жоба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Қазақстан
</w:t>
      </w:r>
      <w:r>
        <w:br/>
      </w:r>
      <w:r>
        <w:rPr>
          <w:rFonts w:ascii="Times New Roman"/>
          <w:b w:val="false"/>
          <w:i w:val="false"/>
          <w:color w:val="000000"/>
          <w:sz w:val="28"/>
        </w:rPr>
        <w:t>
                  Республикасындағы сайлау туралы" Конституциялық
</w:t>
      </w:r>
      <w:r>
        <w:br/>
      </w:r>
      <w:r>
        <w:rPr>
          <w:rFonts w:ascii="Times New Roman"/>
          <w:b w:val="false"/>
          <w:i w:val="false"/>
          <w:color w:val="000000"/>
          <w:sz w:val="28"/>
        </w:rPr>
        <w:t>
                  заң күші бар Жарлығына өзгерістер енгізу туралы"
</w:t>
      </w:r>
      <w:r>
        <w:br/>
      </w:r>
      <w:r>
        <w:rPr>
          <w:rFonts w:ascii="Times New Roman"/>
          <w:b w:val="false"/>
          <w:i w:val="false"/>
          <w:color w:val="000000"/>
          <w:sz w:val="28"/>
        </w:rPr>
        <w:t>
                      Қазақстан Республикасының Конституциялық заңы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"Қазақстан Республикасындағы 
сайлау туралы" Конституциялық заң күші бар Жарлығына (Қазақстан 
Республикасы Жоғарғы Кеңесінің Жаршысы, 1995 ж., N 17-18, 114-құжат; 
Қазақстан Республикасы Парламентінің Жаршысы, 1997 ж., N 12, 192-құжат; 
"Егемен Қазақстан", "Казахстанская правда" газеттері, 1998 ж. 12-мамыр) 
мынадай өзгерістер енгізілсін:
</w:t>
      </w:r>
      <w:r>
        <w:br/>
      </w:r>
      <w:r>
        <w:rPr>
          <w:rFonts w:ascii="Times New Roman"/>
          <w:b w:val="false"/>
          <w:i w:val="false"/>
          <w:color w:val="000000"/>
          <w:sz w:val="28"/>
        </w:rPr>
        <w:t>
          1. 9 баптың 1 тармағының 1) тармақшасы, 52 бап, 53 баптың 2 тармағы, 
</w:t>
      </w:r>
      <w:r>
        <w:rPr>
          <w:rFonts w:ascii="Times New Roman"/>
          <w:b w:val="false"/>
          <w:i w:val="false"/>
          <w:color w:val="000000"/>
          <w:sz w:val="28"/>
        </w:rPr>
        <w:t>
</w:t>
      </w:r>
    </w:p>
    <w:p>
      <w:pPr>
        <w:spacing w:after="0"/>
        <w:ind w:left="0"/>
        <w:jc w:val="left"/>
      </w:pPr>
      <w:r>
        <w:rPr>
          <w:rFonts w:ascii="Times New Roman"/>
          <w:b w:val="false"/>
          <w:i w:val="false"/>
          <w:color w:val="000000"/>
          <w:sz w:val="28"/>
        </w:rPr>
        <w:t>
63 баптың 3 тармағы, 67 бап алып тасталсын.
     2. 51 баптағы "бес" деген сөз "жеті" деген сөзбен ауыстырылсын.
     3. 130 баптың 1 тармағы мынадай редакцияда жазылсын:
     "1995 жылдың 30 тамызында республикалық референдумда қабылданған, 
Қазақстан Республикасы Конституциясының және осы Жарлықтың талаптарына 
сәйкес мәслихаттардың депутаттарының бірінші сайлауы Қазақстан 
Республикасының Орталық сайлау комиссиясы белгілеген мерзімде 1999 жыл 
ішінде өткізіледі".
     Қазақстан Республикасының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