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4e9e" w14:textId="6a84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"Жылжымайтын мүлікті бағалау жөніндегі мемлекеттік компания" мемлекеттік кәсіпорнының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30 қазан N 1109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кәсіпорын туралы" Қазақстан Республикасы Президентінің 1995 жылғы 19 маусымдағы N 2335 Заң күші бар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 Жоғарғы Кеңесінің Жаршысы, 1995 ж., N 9-10, 66-құжат)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Шаруашылық жүргізу құқығындағы "Жылжымайтын мүлікті бағалау жөніндегі мемлекеттік компания" мемлекеттік кәсіпорнының атауы "Мембағалау" жылжымайтын мүлікті бағалау жөніндегі республикалық мемлекеттік кәсіпорны болып (бұдан әрі - Кәсіпорын) өзгертілсін.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Энергетика, индустрия және сауда министрлігінің Тұрғын үй және құрылыс саясаты жөніндегі комитеті уәкілетті орган, сондай-ақ Кәсіпорынға қатысты мемлекеттік меншік құқығы субъектісінің функцияларын жүзеге асырушы орган болып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