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11ec" w14:textId="4711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10 желтоқсандағы N 1733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22 желтоқсан N 1313. Күші жойылды - ҚР Үкіметінің 1999.06.14. N 734 қаулысымен. ~P990734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Еңбек жарақатының немесе кәсіби ауруының салдарынан Қазақстан 
Республикасында 1998 жылғы 1 қаңтарға дейін тағайындалған мүгедектігі 
бойынша жәрдемақы алатын азаматтар тұрақты тұруға қоныс аударатын әлемнің 
кейбір елдерінде Қазақстан Республикасының дипломаттық және консулдық 
өкілдіктері болмауына байланысты Қазақстан Республикасының Үкіметі 
Қаулы етеді:
</w:t>
      </w:r>
      <w:r>
        <w:br/>
      </w:r>
      <w:r>
        <w:rPr>
          <w:rFonts w:ascii="Times New Roman"/>
          <w:b w:val="false"/>
          <w:i w:val="false"/>
          <w:color w:val="000000"/>
          <w:sz w:val="28"/>
        </w:rPr>
        <w:t>
          1.
&lt;*&gt;
</w:t>
      </w:r>
      <w:r>
        <w:br/>
      </w:r>
      <w:r>
        <w:rPr>
          <w:rFonts w:ascii="Times New Roman"/>
          <w:b w:val="false"/>
          <w:i w:val="false"/>
          <w:color w:val="000000"/>
          <w:sz w:val="28"/>
        </w:rPr>
        <w:t>
          ЕСКЕРТУ. 1-тармақтың күші жойылды - ҚРҮ-нің 1999.03.15. N 245 
</w:t>
      </w:r>
      <w:r>
        <w:br/>
      </w:r>
      <w:r>
        <w:rPr>
          <w:rFonts w:ascii="Times New Roman"/>
          <w:b w:val="false"/>
          <w:i w:val="false"/>
          <w:color w:val="000000"/>
          <w:sz w:val="28"/>
        </w:rPr>
        <w:t>
                            қаулысымен.  
</w:t>
      </w:r>
      <w:r>
        <w:rPr>
          <w:rFonts w:ascii="Times New Roman"/>
          <w:b w:val="false"/>
          <w:i w:val="false"/>
          <w:color w:val="000000"/>
          <w:sz w:val="28"/>
        </w:rPr>
        <w:t xml:space="preserve"> P990245_ </w:t>
      </w:r>
      <w:r>
        <w:rPr>
          <w:rFonts w:ascii="Times New Roman"/>
          <w:b w:val="false"/>
          <w:i w:val="false"/>
          <w:color w:val="000000"/>
          <w:sz w:val="28"/>
        </w:rPr>
        <w:t>
</w:t>
      </w:r>
      <w:r>
        <w:br/>
      </w:r>
      <w:r>
        <w:rPr>
          <w:rFonts w:ascii="Times New Roman"/>
          <w:b w:val="false"/>
          <w:i w:val="false"/>
          <w:color w:val="000000"/>
          <w:sz w:val="28"/>
        </w:rPr>
        <w:t>
          2. Қазақстан Республикасының еңбек және халықты әлеуметтік қорғау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министрлігі Қаржы министрлігімен, Ұлттық Банкпен және Сыртқы  істер 
министрлігімен келісім бойынша 1999 жылдың бірінші тоқсанында Шетелге 1998 
жылғы 1 қаңтарға дейін тағайындалған еңбек жарақатының немесе кәсіби 
ауруының салдарынан мүгедектігі бойынша жәрдемақы төлеу тәртібінің жаңа 
жобасын әзірлесін және ұсынсын.
     3. Осы қаулы қол қойылған күнінен бастап күшіне енеді.
     Қазақстан Республикасының
         Премьер-Министрі
     Оқығандар:     
  Орынбекова Д.К.
  Кобдалиева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