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16f6" w14:textId="dbe1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лотереяларды ұйымдастыру мен өткізудің жекелеген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1998 жылғы 23 желтоқсандағы N 1328 Қаулысы. Күші жойылды - Қзақстан Республикасы Үкіметінің 2012 жылғы 7 маусымдағы № 753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2012.06.07 </w:t>
      </w:r>
      <w:r>
        <w:rPr>
          <w:rFonts w:ascii="Times New Roman"/>
          <w:b w:val="false"/>
          <w:i w:val="false"/>
          <w:color w:val="ff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мынадай шешімдеріне өзгерістер енгізілсін:  </w:t>
      </w:r>
      <w:r>
        <w:br/>
      </w:r>
      <w:r>
        <w:rPr>
          <w:rFonts w:ascii="Times New Roman"/>
          <w:b w:val="false"/>
          <w:i w:val="false"/>
          <w:color w:val="000000"/>
          <w:sz w:val="28"/>
        </w:rPr>
        <w:t>
      1) "Қазақстан Республикасы Президентінің 1995 жылғы 17 сәуірдегі N  </w:t>
      </w:r>
      <w:r>
        <w:rPr>
          <w:rFonts w:ascii="Times New Roman"/>
          <w:b w:val="false"/>
          <w:i w:val="false"/>
          <w:color w:val="000000"/>
          <w:sz w:val="28"/>
        </w:rPr>
        <w:t xml:space="preserve">2201 </w:t>
      </w:r>
      <w:r>
        <w:rPr>
          <w:rFonts w:ascii="Times New Roman"/>
          <w:b w:val="false"/>
          <w:i w:val="false"/>
          <w:color w:val="000000"/>
          <w:sz w:val="28"/>
        </w:rPr>
        <w:t>қаулысын жүзеге асыру туралы" Қазақстан Республикасы Үкіметінің 1995 жылғы 29 желтоқсандағы N  </w:t>
      </w:r>
      <w:r>
        <w:rPr>
          <w:rFonts w:ascii="Times New Roman"/>
          <w:b w:val="false"/>
          <w:i w:val="false"/>
          <w:color w:val="000000"/>
          <w:sz w:val="28"/>
        </w:rPr>
        <w:t xml:space="preserve">1894 </w:t>
      </w:r>
      <w:r>
        <w:rPr>
          <w:rFonts w:ascii="Times New Roman"/>
          <w:b w:val="false"/>
          <w:i w:val="false"/>
          <w:color w:val="000000"/>
          <w:sz w:val="28"/>
        </w:rPr>
        <w:t xml:space="preserve">қаулысына (Қазақстан Республикасының ПҮАЖ-ы, 1995 ж., N 41, 515-құжат):  </w:t>
      </w:r>
      <w:r>
        <w:br/>
      </w:r>
      <w:r>
        <w:rPr>
          <w:rFonts w:ascii="Times New Roman"/>
          <w:b w:val="false"/>
          <w:i w:val="false"/>
          <w:color w:val="000000"/>
          <w:sz w:val="28"/>
        </w:rPr>
        <w:t xml:space="preserve">
      аталған қаулының қосымшасында:  </w:t>
      </w:r>
      <w:r>
        <w:br/>
      </w:r>
      <w:r>
        <w:rPr>
          <w:rFonts w:ascii="Times New Roman"/>
          <w:b w:val="false"/>
          <w:i w:val="false"/>
          <w:color w:val="000000"/>
          <w:sz w:val="28"/>
        </w:rPr>
        <w:t xml:space="preserve">
      атауындағы "оның ішінде патент түрінде" деген сөздер алынып тасталсын;  </w:t>
      </w:r>
      <w:r>
        <w:br/>
      </w:r>
      <w:r>
        <w:rPr>
          <w:rFonts w:ascii="Times New Roman"/>
          <w:b w:val="false"/>
          <w:i w:val="false"/>
          <w:color w:val="000000"/>
          <w:sz w:val="28"/>
        </w:rPr>
        <w:t xml:space="preserve">
      реттік нөмірі 18-жол мынадай редакцияда жазылсын:  </w:t>
      </w:r>
    </w:p>
    <w:p>
      <w:pPr>
        <w:spacing w:after="0"/>
        <w:ind w:left="0"/>
        <w:jc w:val="both"/>
      </w:pPr>
      <w:r>
        <w:rPr>
          <w:rFonts w:ascii="Times New Roman"/>
          <w:b w:val="false"/>
          <w:i w:val="false"/>
          <w:color w:val="000000"/>
          <w:sz w:val="28"/>
        </w:rPr>
        <w:t xml:space="preserve">      "18. Қазақстан Республикасының Республиканың бүкіл  </w:t>
      </w:r>
      <w:r>
        <w:br/>
      </w:r>
      <w:r>
        <w:rPr>
          <w:rFonts w:ascii="Times New Roman"/>
          <w:b w:val="false"/>
          <w:i w:val="false"/>
          <w:color w:val="000000"/>
          <w:sz w:val="28"/>
        </w:rPr>
        <w:t xml:space="preserve">
      Мемлекеттік кіріс министрлігі аумағында лотереяларды  </w:t>
      </w:r>
      <w:r>
        <w:br/>
      </w:r>
      <w:r>
        <w:rPr>
          <w:rFonts w:ascii="Times New Roman"/>
          <w:b w:val="false"/>
          <w:i w:val="false"/>
          <w:color w:val="000000"/>
          <w:sz w:val="28"/>
        </w:rPr>
        <w:t xml:space="preserve">
      (мемлекеттік(ұлттық) лотереялардан басқа) ұйымдастыру </w:t>
      </w:r>
      <w:r>
        <w:br/>
      </w:r>
      <w:r>
        <w:rPr>
          <w:rFonts w:ascii="Times New Roman"/>
          <w:b w:val="false"/>
          <w:i w:val="false"/>
          <w:color w:val="000000"/>
          <w:sz w:val="28"/>
        </w:rPr>
        <w:t xml:space="preserve">
      мен өткізу".  </w:t>
      </w:r>
    </w:p>
    <w:p>
      <w:pPr>
        <w:spacing w:after="0"/>
        <w:ind w:left="0"/>
        <w:jc w:val="both"/>
      </w:pP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2)-тармақшаның күші жойылды - ҚР Үкіметінің 2005.08.19. N  </w:t>
      </w:r>
      <w:r>
        <w:rPr>
          <w:rFonts w:ascii="Times New Roman"/>
          <w:b w:val="false"/>
          <w:i w:val="false"/>
          <w:color w:val="000000"/>
          <w:sz w:val="28"/>
        </w:rPr>
        <w:t xml:space="preserve">857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 Қазақстан Республикасының Мемлекеттік кіріс министрлігі бір ай мерзім ішінде Қазақстан Республикасында лотереяларды (мемлекеттік (ұлттық) лотереялардан басқа) ұйымдастырумен және өткізумен байланысты қызметті лицензиялаудың тәртібі туралы ережені әзірлеп, заңдарда белгіленген тәртіппен Қазақстан Республикасы Үкіметінің бекітуіне енгізсін. </w:t>
      </w:r>
      <w:r>
        <w:br/>
      </w:r>
      <w:r>
        <w:rPr>
          <w:rFonts w:ascii="Times New Roman"/>
          <w:b w:val="false"/>
          <w:i w:val="false"/>
          <w:color w:val="000000"/>
          <w:sz w:val="28"/>
        </w:rPr>
        <w:t xml:space="preserve">
      3.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