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e30bd" w14:textId="d8e30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"ҚазТрансОйл" жабық акционерлік қоғамының кейбір мәселелері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1998 жылғы 29 желтоқсан N 1352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мұнай құбыры жүйесінің жұмысын тұрақтандыру мақсатында және жаңа тармақтың құрылысын салу мен Сайөтес-Бозащы су ағарындағы аварияны жою жөніндегі инвестициялық жобаны іске асыруға байланысты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"ҚазТрансОйл" жабық акционерлік қоғамының (бұдан әрі - Қоғам) арналық труба құбыры объектілерін қайта жаңартуға және техникалық қайта жарақтандыруға бағытталған 1998 жылдың бірінші шілдесіне дейін кезеңдегі мұнайды экспортқа тасымалдауға арналған ауыспалы құрамды тарифті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қолданудан қалған қаражаттың қалдығын күрделі салымдардың мұқтажы, оның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ішінде Сайөтес-Бозащы су ағарындағы аварияны жою үшін Қоғамның билігінде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қалдыру туралы ұсынысына келісім берілсін.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Орынбекова Д.К.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Қобдалиева Н.М.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