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4eef" w14:textId="63e4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"Ертіс химия-металлургия зауыты" акционерлік қоғамы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27 қаңтар N 62. Күші жойылды - ҚР Үкіметінің 1999.07.27. N 1070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Қаулы күшін жойды - ҚР Үкіметінің 1999.07.27. N 1070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P991070_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"Ертіс химия-металлургия зауыты" акционерлік қоғамын банкрот деп тануға байланысты және Қазақстан Республикасының "Банкроттық туралы" Заңының 2-бабына сәйкес "Ертіс химия-металлургия зауыты" акционерлік қоғамының республиканың экономикасы үшін маңызды стратегиялық мәнін ескере отырып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Конкурстық массаны сатудың: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"Ертіс химия-металлургия зауыты" акционерлік қоғамының мүліктік кешенін бірыңғай лотпен сатуды;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"Ертіс химия-металлургия зауыты" акционерлік қоғамының мүліктік кешенін сатып алушының жылына кемінде 3000 тонна концентратты қайта өңдеу жөніндегі өндірісті қамтамасыз етуін;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конкурстық массаның бірінші және үшінші кезектегі кредиторлар талаптарының сомасынан төмен емес бастапқы бағасын;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конкурстық массаны Қазақстан Республикасы Энергетика, индустрия және сауда министрлігі мен Қаржы министрлігінің Мемлекеттік мүлік және жекешелендіру департаменті өкілдерінің қатысуымен сатуды;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банкроттық рәсімдерін жүргізу кезінде қайта құрылымдау және қысқы жағдайға дайындалу жөніндегі жұмыстарды қаржыландыру үшін әлеуетті инвесторды тартуды;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әлеуетті инвестордың шығынын банкроттық рәсімдерін жүргізуге байланысты әкімшілік шығындарға кіргізуді көздейтін ерекше шарттары мен тәртібі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Конкурстық массаны сатып алушыларға мынадай қосымша талаптар көзделсін: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сауда-саттыққа жерде сирек кездесетін және сирек металды салада жұмыс тәжірибесі бар заңды тұлғалар жіберіледі;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сауда-саттыққа қатысу үшін кепілдік жарна әкімшілік шығыстар сомасының кемінде 100 процентін құрайды;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банкроттық рәсімдерін жүргізу кезеңінде қаржыландыруға қатысқан әлеуетті инвесторға, егер басқа заңды тұлға жеңімпаз деп жарияланған жағдайда кепілдікті жарнаны төлеудің есебіне шығынның сомасын қайтару жөнінде кепілдік берілсін;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сатып алушының конкурстық массаны сатудан түсетін қаражат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жеткіліксіз болған жағдайда осындай кредиторлардың өкілетті өкілімен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келісім бойынша төртінші кезектегі кредиторлардың талаптарын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міндеттемесі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Икебаева А.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