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9044" w14:textId="ade9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жанындағы Республикалық астық инспекциясын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17 наурыз N 251. Күші жойылды - ҚР Үкіметінің 2000.03.02. N 342 қаулысымен. ~P000342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Ауыл шаруашылығы министрлігінің жанындағы 
Республикалық астық инспекциясы Қазақстан Республикасының Ауыл шаруашылығы 
министрлігінің жанындағы шаруашылық жүргізу құқындағы "Республикалық астық 
сараптамасы" республикалық мемлекеттік кәсіпорны (бұдан әрі - Кәсіпорын) 
етіп қайта құру жолымен қайта ұйымдастырылсын.
</w:t>
      </w:r>
      <w:r>
        <w:br/>
      </w:r>
      <w:r>
        <w:rPr>
          <w:rFonts w:ascii="Times New Roman"/>
          <w:b w:val="false"/>
          <w:i w:val="false"/>
          <w:color w:val="000000"/>
          <w:sz w:val="28"/>
        </w:rPr>
        <w:t>
          2. Кәсіпорын қызметінің негізгі нысанасы:
</w:t>
      </w:r>
      <w:r>
        <w:br/>
      </w:r>
      <w:r>
        <w:rPr>
          <w:rFonts w:ascii="Times New Roman"/>
          <w:b w:val="false"/>
          <w:i w:val="false"/>
          <w:color w:val="000000"/>
          <w:sz w:val="28"/>
        </w:rPr>
        <w:t>
          астық пен оны қайта өңдеу өнімдерінің сапасы мен сақталуын сараптауды;
</w:t>
      </w:r>
      <w:r>
        <w:br/>
      </w:r>
      <w:r>
        <w:rPr>
          <w:rFonts w:ascii="Times New Roman"/>
          <w:b w:val="false"/>
          <w:i w:val="false"/>
          <w:color w:val="000000"/>
          <w:sz w:val="28"/>
        </w:rPr>
        <w:t>
          белгіленген тәртіппен сертификаттар беру арқылы астық пен оны қайта 
өңдеу өнімдерінің сапасын сертификаттық сынақтан өткізуді;
</w:t>
      </w:r>
      <w:r>
        <w:br/>
      </w:r>
      <w:r>
        <w:rPr>
          <w:rFonts w:ascii="Times New Roman"/>
          <w:b w:val="false"/>
          <w:i w:val="false"/>
          <w:color w:val="000000"/>
          <w:sz w:val="28"/>
        </w:rPr>
        <w:t>
          жаңа астық бидайының сапасын бағалау және оны ұтымды пайдалану 
жөнінде ұсынымдар дайындауды жүзеге асыру болып белгіленсін.
</w:t>
      </w:r>
      <w:r>
        <w:br/>
      </w:r>
      <w:r>
        <w:rPr>
          <w:rFonts w:ascii="Times New Roman"/>
          <w:b w:val="false"/>
          <w:i w:val="false"/>
          <w:color w:val="000000"/>
          <w:sz w:val="28"/>
        </w:rPr>
        <w:t>
          3. Қазақстан Республикасының Ауыл шаруашылығы министрлігі уәкілетті 
мемлекеттік басқару органы, сондай-ақ Кәсіпорынға қатысты мемлекеттік 
меншік құқығы субъектісінің функцияларын жүзеге асырушы орган болып 
белгіленсін.
</w:t>
      </w:r>
      <w:r>
        <w:br/>
      </w:r>
      <w:r>
        <w:rPr>
          <w:rFonts w:ascii="Times New Roman"/>
          <w:b w:val="false"/>
          <w:i w:val="false"/>
          <w:color w:val="000000"/>
          <w:sz w:val="28"/>
        </w:rPr>
        <w:t>
          4. Қазақстан Республикасының Ауыл шаруашылығы министрлігі бір айлық 
мерзім ішінде:
</w:t>
      </w:r>
      <w:r>
        <w:br/>
      </w:r>
      <w:r>
        <w:rPr>
          <w:rFonts w:ascii="Times New Roman"/>
          <w:b w:val="false"/>
          <w:i w:val="false"/>
          <w:color w:val="000000"/>
          <w:sz w:val="28"/>
        </w:rPr>
        <w:t>
          Кәсіпорынның Жарғысын бекітсін, оның басшысымен келісім-шарт жасассын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белгіленген тәртіппен Кәсіпорынды мемлекеттік тіркеуді жүргізсін;
     Қазақстан Республикасы Үкіметінің бұрын қабылданған шешімдерін осы 
қаулыға сәйкес келтіру туралы Қазақстан Республикасының Үкіметіне ұсыныс 
енгізсін.
     5. Қазақстан Республикасы Үкіметінің "Республикалық мемлекеттік 
кәсіпорындардың тізбесі туралы" 1996 жылғы 25 маусымдағы N 790  
</w:t>
      </w:r>
      <w:r>
        <w:rPr>
          <w:rFonts w:ascii="Times New Roman"/>
          <w:b w:val="false"/>
          <w:i w:val="false"/>
          <w:color w:val="000000"/>
          <w:sz w:val="28"/>
        </w:rPr>
        <w:t xml:space="preserve"> P960790_ </w:t>
      </w:r>
      <w:r>
        <w:rPr>
          <w:rFonts w:ascii="Times New Roman"/>
          <w:b w:val="false"/>
          <w:i w:val="false"/>
          <w:color w:val="000000"/>
          <w:sz w:val="28"/>
        </w:rPr>
        <w:t>
қаулысына (Қазақстан Республикасының ПҮАЖ-ы, 1996 ж., N 29, 256-құжат) 
мынадай толықтыру енгізілсін:
     аталған қаулымен бекітілген Республикалық мемлекеттік кәсіпорындардың 
тізбесінде:
     мынадай мазмұндағы реттік нөмірі 44-1- жолмен толықтырылсын:
     "44-1.   "Республикалық астық сараптамасы"
              республикалық мемлекеттік кәсіпорны
               (шаруашылық жүргізу құқығында)".
                                          Астана қаласы."
     6. Қосымшаға сәйкес Қазақстан Республикасының Үкіметі кейбір 
шешімдерінің күші жойылды деп танылсын.
     7. Осы қаулы оған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17 наурыздағы N 251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күші жойылған
</w:t>
      </w:r>
      <w:r>
        <w:br/>
      </w:r>
      <w:r>
        <w:rPr>
          <w:rFonts w:ascii="Times New Roman"/>
          <w:b w:val="false"/>
          <w:i w:val="false"/>
          <w:color w:val="000000"/>
          <w:sz w:val="28"/>
        </w:rPr>
        <w:t>
                        кейбір шешімдерінің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Ауыл шаруашылығы министрлігі жанындағы 
республикалық астық инспекциясы жөніндегі Ережені бекіту туралы" Қазақстан 
Республикасы Үкіметінің 1995 жылғы 30 маусымдағы N 900 қаулысы (Қазақстан 
Республикасының ПҮАЖ-ы, 1995 ж., N 22, 258-құжат);
</w:t>
      </w:r>
      <w:r>
        <w:br/>
      </w:r>
      <w:r>
        <w:rPr>
          <w:rFonts w:ascii="Times New Roman"/>
          <w:b w:val="false"/>
          <w:i w:val="false"/>
          <w:color w:val="000000"/>
          <w:sz w:val="28"/>
        </w:rPr>
        <w:t>
          2) "Қазақстан Республикасы Президентінің 1998 жылғы 27 сәуірдегі 
N 3928 Жарлығын іске асыру туралы" Қазақстан Республикасы Үкіметінің 1998 
жылғы 9 шілдедегі N 651  
</w:t>
      </w:r>
      <w:r>
        <w:rPr>
          <w:rFonts w:ascii="Times New Roman"/>
          <w:b w:val="false"/>
          <w:i w:val="false"/>
          <w:color w:val="000000"/>
          <w:sz w:val="28"/>
        </w:rPr>
        <w:t xml:space="preserve"> P980651_ </w:t>
      </w:r>
      <w:r>
        <w:rPr>
          <w:rFonts w:ascii="Times New Roman"/>
          <w:b w:val="false"/>
          <w:i w:val="false"/>
          <w:color w:val="000000"/>
          <w:sz w:val="28"/>
        </w:rPr>
        <w:t>
  қаулысымен (Қазақстан Республикасының 
ПҮАЖ-ы, 1998 ж., N 22, 190-құжат)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8-тармағы;
     "Қазақстан Республикасы Үкіметінің кейбір шешімдеріне өзгертулер 
енгізу және күшін жойған деп тану туралы" Қазақстан Республикасы 
Үкіметінің 1996 жылғы 20 тамыздағы N 1031  
</w:t>
      </w:r>
      <w:r>
        <w:rPr>
          <w:rFonts w:ascii="Times New Roman"/>
          <w:b w:val="false"/>
          <w:i w:val="false"/>
          <w:color w:val="000000"/>
          <w:sz w:val="28"/>
        </w:rPr>
        <w:t xml:space="preserve"> P961031_ </w:t>
      </w:r>
      <w:r>
        <w:rPr>
          <w:rFonts w:ascii="Times New Roman"/>
          <w:b w:val="false"/>
          <w:i w:val="false"/>
          <w:color w:val="000000"/>
          <w:sz w:val="28"/>
        </w:rPr>
        <w:t>
  қаулысымен (Қазақстан 
Республикасының ПҮАЖ-ы, 1996 ж., N 35, 327-құжат) бекітілген Қазақстан 
Республикасы Үкіметінің кейбір шешімдеріне енгізілетін өзгерістердің 
49-тармағы.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