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0a14" w14:textId="0ad0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тасымалданатын транзиттік тауарларды кедендік ресімдеу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18 наурыздағы N 258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Заңды және жеке тұлғалар жүк қатынасында темір жол көлігімен Қазақстан Республикасының кеден аумағы арқылы транзит режимімен тасымалдайтын тауарларды кедендік ресімдеуді реттеу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кедендік аумағы арқылы темір жол көлігімен тасымалданатын транзиттік тауарларды кедендік ресімдеудің тәртібі бекітілсін. </w:t>
      </w:r>
      <w:r>
        <w:br/>
      </w:r>
      <w:r>
        <w:rPr>
          <w:rFonts w:ascii="Times New Roman"/>
          <w:b w:val="false"/>
          <w:i w:val="false"/>
          <w:color w:val="000000"/>
          <w:sz w:val="28"/>
        </w:rPr>
        <w:t xml:space="preserve">
     2. Осы қаулы қол қойылған күнінен бастап күшіне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18 наурыздағы       </w:t>
      </w:r>
      <w:r>
        <w:br/>
      </w:r>
      <w:r>
        <w:rPr>
          <w:rFonts w:ascii="Times New Roman"/>
          <w:b w:val="false"/>
          <w:i w:val="false"/>
          <w:color w:val="000000"/>
          <w:sz w:val="28"/>
        </w:rPr>
        <w:t xml:space="preserve">
N 258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кедендік аумағы арқылы темір жол </w:t>
      </w:r>
      <w:r>
        <w:br/>
      </w:r>
      <w:r>
        <w:rPr>
          <w:rFonts w:ascii="Times New Roman"/>
          <w:b/>
          <w:i w:val="false"/>
          <w:color w:val="000000"/>
        </w:rPr>
        <w:t xml:space="preserve">
көлігімен тасымалданатын транзиттік тауарларды </w:t>
      </w:r>
      <w:r>
        <w:br/>
      </w:r>
      <w:r>
        <w:rPr>
          <w:rFonts w:ascii="Times New Roman"/>
          <w:b/>
          <w:i w:val="false"/>
          <w:color w:val="000000"/>
        </w:rPr>
        <w:t xml:space="preserve">
кедендік ресімдеудің </w:t>
      </w:r>
      <w:r>
        <w:br/>
      </w:r>
      <w:r>
        <w:rPr>
          <w:rFonts w:ascii="Times New Roman"/>
          <w:b/>
          <w:i w:val="false"/>
          <w:color w:val="000000"/>
        </w:rPr>
        <w:t xml:space="preserve">
Тәртібі </w:t>
      </w:r>
    </w:p>
    <w:bookmarkEnd w:id="2"/>
    <w:p>
      <w:pPr>
        <w:spacing w:after="0"/>
        <w:ind w:left="0"/>
        <w:jc w:val="both"/>
      </w:pPr>
      <w:r>
        <w:rPr>
          <w:rFonts w:ascii="Times New Roman"/>
          <w:b w:val="false"/>
          <w:i w:val="false"/>
          <w:color w:val="ff0000"/>
          <w:sz w:val="28"/>
        </w:rPr>
        <w:t xml:space="preserve">       Ескерту. Мәтіндегі сөздер алмастырылды - ҚР Үкіметінің 2003.04.14. N  </w:t>
      </w:r>
      <w:r>
        <w:rPr>
          <w:rFonts w:ascii="Times New Roman"/>
          <w:b w:val="false"/>
          <w:i w:val="false"/>
          <w:color w:val="ff0000"/>
          <w:sz w:val="28"/>
        </w:rPr>
        <w:t xml:space="preserve">357 </w:t>
      </w:r>
      <w:r>
        <w:rPr>
          <w:rFonts w:ascii="Times New Roman"/>
          <w:b w:val="false"/>
          <w:i w:val="false"/>
          <w:color w:val="ff0000"/>
          <w:sz w:val="28"/>
        </w:rPr>
        <w:t xml:space="preserve">қаулысымен. </w:t>
      </w:r>
    </w:p>
    <w:bookmarkStart w:name="z4" w:id="3"/>
    <w:p>
      <w:pPr>
        <w:spacing w:after="0"/>
        <w:ind w:left="0"/>
        <w:jc w:val="both"/>
      </w:pPr>
      <w:r>
        <w:rPr>
          <w:rFonts w:ascii="Times New Roman"/>
          <w:b w:val="false"/>
          <w:i w:val="false"/>
          <w:color w:val="000000"/>
          <w:sz w:val="28"/>
        </w:rPr>
        <w:t xml:space="preserve">
       1. Осы Тәртіп заңды және жеке тұлғалар қатынасында темір жол көлігімен Қазақстан Республикасының кедендік аумағы арқылы транзит режимімен тасымалдайтын және "Қазақстан темiр жолы" ұлттық компаниясы" акционерлiк қоғамы (бұдан әрi - "Қазақстан темiр жолы" ҰК" АҚ) тасымалдайтын тауарларды кедендік ресімдеу кезінде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Осы Тәртіпте мынадай ұғымдар пайдаланылады:  </w:t>
      </w:r>
      <w:r>
        <w:br/>
      </w:r>
      <w:r>
        <w:rPr>
          <w:rFonts w:ascii="Times New Roman"/>
          <w:b w:val="false"/>
          <w:i w:val="false"/>
          <w:color w:val="000000"/>
          <w:sz w:val="28"/>
        </w:rPr>
        <w:t xml:space="preserve">
      1) салық салынатын тауарлардың бірлігі - бір темір жол жүк қағазы (коносаменті, өзге де көлік құжаты) бойынша тасымалданатын тауарлардың партиясы;  </w:t>
      </w:r>
      <w:r>
        <w:br/>
      </w:r>
      <w:r>
        <w:rPr>
          <w:rFonts w:ascii="Times New Roman"/>
          <w:b w:val="false"/>
          <w:i w:val="false"/>
          <w:color w:val="000000"/>
          <w:sz w:val="28"/>
        </w:rPr>
        <w:t xml:space="preserve">
      2) жөнелтуші кеден органы - тауарлар партиясы үшін кедендік бақылау мен Қазақстан Республикасының кедендік аумағы арқылы тасымалдау басталатын кеден органы;  </w:t>
      </w:r>
      <w:r>
        <w:br/>
      </w:r>
      <w:r>
        <w:rPr>
          <w:rFonts w:ascii="Times New Roman"/>
          <w:b w:val="false"/>
          <w:i w:val="false"/>
          <w:color w:val="000000"/>
          <w:sz w:val="28"/>
        </w:rPr>
        <w:t xml:space="preserve">
      3) арналған кеден органы - тауарлардың партиясы үшін кедендік бақылау мен Қазақстан Республикасының кедендік аумағы арқылы тасымалдау аяқталатын кеден органы.  </w:t>
      </w:r>
      <w:r>
        <w:br/>
      </w:r>
      <w:r>
        <w:rPr>
          <w:rFonts w:ascii="Times New Roman"/>
          <w:b w:val="false"/>
          <w:i w:val="false"/>
          <w:color w:val="000000"/>
          <w:sz w:val="28"/>
        </w:rPr>
        <w:t>
</w:t>
      </w:r>
      <w:r>
        <w:rPr>
          <w:rFonts w:ascii="Times New Roman"/>
          <w:b w:val="false"/>
          <w:i w:val="false"/>
          <w:color w:val="000000"/>
          <w:sz w:val="28"/>
        </w:rPr>
        <w:t xml:space="preserve">
      3. Темір жол станциялары жөнелтуші кеден органына жол ведомосын (үш данада) және басқа да тауарға ілеспе құжаттарды ұсыну арқылы тауарлардың Қазақстан Республикасының кедендік аумағына келгендігі туралы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кедендік аумағына әкелінетін тауарлардың партиясы тізілімге енгізіледі. Тізілімді жасауды жол ведомостары мен темір жол жүк қағазы деректерінің негізінде жөнелтуші кеден органдарымен бірлесіп "Қазақстан темiр жолы" ҰК" АҚ-тың тиісті аумақтық құрылымдары жүзеге асырады.  </w:t>
      </w:r>
      <w:r>
        <w:br/>
      </w:r>
      <w:r>
        <w:rPr>
          <w:rFonts w:ascii="Times New Roman"/>
          <w:b w:val="false"/>
          <w:i w:val="false"/>
          <w:color w:val="000000"/>
          <w:sz w:val="28"/>
        </w:rPr>
        <w:t xml:space="preserve">
      Тізілімге енгізілуге жататын мәліметтердің нысаны мен тізбесін кеден iсi саласындағы уәкiлеттi мемлекеттiк органы белгілейді.  </w:t>
      </w:r>
      <w:r>
        <w:br/>
      </w:r>
      <w:r>
        <w:rPr>
          <w:rFonts w:ascii="Times New Roman"/>
          <w:b w:val="false"/>
          <w:i w:val="false"/>
          <w:color w:val="000000"/>
          <w:sz w:val="28"/>
        </w:rPr>
        <w:t xml:space="preserve">
      Тізілімдердің көшірмелері бақылау үшін кеден iсi саласындағы уәкiлеттi мемлекеттiк органы белгілейтін кеден органына жолданады.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5. Жөнелтуші кеден органының лауазымды тұлғасы жол ведомосына Қазақстан Республикасының кедендік аумағына келген тауарларды кедендік бақылаудың басталғандығы туралы куәландыратын белгіленген үлгідегі мөртаңба мен ішкі транзиттік құжаттарды тіркеу журналы бойынша берілетін анықтамалық нөмір қояды.  </w:t>
      </w:r>
      <w:r>
        <w:br/>
      </w:r>
      <w:r>
        <w:rPr>
          <w:rFonts w:ascii="Times New Roman"/>
          <w:b w:val="false"/>
          <w:i w:val="false"/>
          <w:color w:val="000000"/>
          <w:sz w:val="28"/>
        </w:rPr>
        <w:t xml:space="preserve">
      Жол ведомосының бір данасы жөнелтуші кеден органында қалады, ал басқа екі данасы арналған кеден органына жеткізу үшін тасымалдаушыға беріледі.  </w:t>
      </w:r>
      <w:r>
        <w:br/>
      </w:r>
      <w:r>
        <w:rPr>
          <w:rFonts w:ascii="Times New Roman"/>
          <w:b w:val="false"/>
          <w:i w:val="false"/>
          <w:color w:val="000000"/>
          <w:sz w:val="28"/>
        </w:rPr>
        <w:t>
</w:t>
      </w:r>
      <w:r>
        <w:rPr>
          <w:rFonts w:ascii="Times New Roman"/>
          <w:b w:val="false"/>
          <w:i w:val="false"/>
          <w:color w:val="000000"/>
          <w:sz w:val="28"/>
        </w:rPr>
        <w:t xml:space="preserve">
      6. Тауарларды Қазақстан Республикасының кедендік аумағынан әкету кезінде арналған кеден органының лауазымды тұлғасы жол ведомосына тауарларды Қазақстан Республикасының кедендік аумағынан </w:t>
      </w:r>
      <w:r>
        <w:rPr>
          <w:rFonts w:ascii="Times New Roman"/>
          <w:b w:val="false"/>
          <w:i w:val="false"/>
          <w:color w:val="000000"/>
          <w:sz w:val="28"/>
        </w:rPr>
        <w:t>шығару</w:t>
      </w:r>
      <w:r>
        <w:rPr>
          <w:rFonts w:ascii="Times New Roman"/>
          <w:b w:val="false"/>
          <w:i w:val="false"/>
          <w:color w:val="000000"/>
          <w:sz w:val="28"/>
        </w:rPr>
        <w:t xml:space="preserve"> үшін негіз болып табылатын кедендік бақылаудың аяқталғандығы туралы қажетті белгілер соғады.  </w:t>
      </w:r>
      <w:r>
        <w:br/>
      </w:r>
      <w:r>
        <w:rPr>
          <w:rFonts w:ascii="Times New Roman"/>
          <w:b w:val="false"/>
          <w:i w:val="false"/>
          <w:color w:val="000000"/>
          <w:sz w:val="28"/>
        </w:rPr>
        <w:t xml:space="preserve">
      Жол ведомосының бір данасы арналған кеден органында қалады, арналған кеден органының тиісті белгілері бар келесі данасы тасымал- даушыға беріледі.  </w:t>
      </w:r>
      <w:r>
        <w:br/>
      </w:r>
      <w:r>
        <w:rPr>
          <w:rFonts w:ascii="Times New Roman"/>
          <w:b w:val="false"/>
          <w:i w:val="false"/>
          <w:color w:val="000000"/>
          <w:sz w:val="28"/>
        </w:rPr>
        <w:t>
</w:t>
      </w:r>
      <w:r>
        <w:rPr>
          <w:rFonts w:ascii="Times New Roman"/>
          <w:b w:val="false"/>
          <w:i w:val="false"/>
          <w:color w:val="000000"/>
          <w:sz w:val="28"/>
        </w:rPr>
        <w:t xml:space="preserve">
      7. Арналған кеден органы тауарлар өткеннен кейін он күндік мерзім ішінде жөнелтуші кеден органына тауарлардың Қазақстан Республикасының кедендік аумағынан іс жүзінде әкетілгендігі туралы жазбаша құлақтандыру жібереді.  </w:t>
      </w:r>
      <w:r>
        <w:br/>
      </w:r>
      <w:r>
        <w:rPr>
          <w:rFonts w:ascii="Times New Roman"/>
          <w:b w:val="false"/>
          <w:i w:val="false"/>
          <w:color w:val="000000"/>
          <w:sz w:val="28"/>
        </w:rPr>
        <w:t>
</w:t>
      </w:r>
      <w:r>
        <w:rPr>
          <w:rFonts w:ascii="Times New Roman"/>
          <w:b w:val="false"/>
          <w:i w:val="false"/>
          <w:color w:val="000000"/>
          <w:sz w:val="28"/>
        </w:rPr>
        <w:t xml:space="preserve">
      8. Транзиттік тауарларды кедендік ресімдеуге арналған кедендік алымдар 14 АҚШ долларына бара-бар мөлшерде алым салынатын тауарлардың бірлігі үшін арнаулы ставка бойынша есептеледі.  </w:t>
      </w:r>
      <w:r>
        <w:br/>
      </w:r>
      <w:r>
        <w:rPr>
          <w:rFonts w:ascii="Times New Roman"/>
          <w:b w:val="false"/>
          <w:i w:val="false"/>
          <w:color w:val="000000"/>
          <w:sz w:val="28"/>
        </w:rPr>
        <w:t xml:space="preserve">
      Транзиттік тауарларды кедендік ресімдеуге арналған кедендік алымдарды кеден iсi саласындағы уәкiлеттi мемлекеттiк органы белгіленген кеден органы алады.  </w:t>
      </w:r>
      <w:r>
        <w:br/>
      </w:r>
      <w:r>
        <w:rPr>
          <w:rFonts w:ascii="Times New Roman"/>
          <w:b w:val="false"/>
          <w:i w:val="false"/>
          <w:color w:val="000000"/>
          <w:sz w:val="28"/>
        </w:rPr>
        <w:t xml:space="preserve">
      Қазақстан Республикасының Көлiк және коммуникация министрлiгi көрсетілген кедендік алымдарды республикалық бюджетке уақытылы аударуды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9. Транзиттік тауарларды кедендік ресімдеуге арналған кедендік алымдарды төлеу тізілімдердің негізінде "Қазақстан темiр жолы" ҰК" АҚ жасайтын жиынтық ведомость пен оның электронды көшірмесінің негізінде жүргізіледі.  </w:t>
      </w:r>
      <w:r>
        <w:br/>
      </w:r>
      <w:r>
        <w:rPr>
          <w:rFonts w:ascii="Times New Roman"/>
          <w:b w:val="false"/>
          <w:i w:val="false"/>
          <w:color w:val="000000"/>
          <w:sz w:val="28"/>
        </w:rPr>
        <w:t xml:space="preserve">
      "Қазақстан темiр жолы" ҰК" АҚ бекіткен жиынтық ведомость темір жол көлігімен Қазақстан Республикасының кедендік аумағы арқылы транзитпен тасымалданатын тауарларды кедендік ресімдеу кезінде декларацияның нысаны болып табылады.  </w:t>
      </w:r>
      <w:r>
        <w:br/>
      </w:r>
      <w:r>
        <w:rPr>
          <w:rFonts w:ascii="Times New Roman"/>
          <w:b w:val="false"/>
          <w:i w:val="false"/>
          <w:color w:val="000000"/>
          <w:sz w:val="28"/>
        </w:rPr>
        <w:t xml:space="preserve">
      Жиынтық ведомость пен оның электронды көшірмесі кеден органына айына бір рет ұсынылады.  </w:t>
      </w:r>
      <w:r>
        <w:br/>
      </w:r>
      <w:r>
        <w:rPr>
          <w:rFonts w:ascii="Times New Roman"/>
          <w:b w:val="false"/>
          <w:i w:val="false"/>
          <w:color w:val="000000"/>
          <w:sz w:val="28"/>
        </w:rPr>
        <w:t xml:space="preserve">
      Қазақстан Республикасының кедендік аумағы арқылы транзитпен тасымалданатын </w:t>
      </w:r>
      <w:r>
        <w:rPr>
          <w:rFonts w:ascii="Times New Roman"/>
          <w:b w:val="false"/>
          <w:i w:val="false"/>
          <w:color w:val="000000"/>
          <w:sz w:val="28"/>
        </w:rPr>
        <w:t>тауарларды</w:t>
      </w:r>
      <w:r>
        <w:rPr>
          <w:rFonts w:ascii="Times New Roman"/>
          <w:b w:val="false"/>
          <w:i w:val="false"/>
          <w:color w:val="000000"/>
          <w:sz w:val="28"/>
        </w:rPr>
        <w:t xml:space="preserve"> кедендік ресімдеу кезінде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актілері</w:t>
      </w:r>
      <w:r>
        <w:rPr>
          <w:rFonts w:ascii="Times New Roman"/>
          <w:b w:val="false"/>
          <w:i w:val="false"/>
          <w:color w:val="000000"/>
          <w:sz w:val="28"/>
        </w:rPr>
        <w:t xml:space="preserve"> мен осы қаулыда көзделмеген өзге де алымдар мен төлемдерді алуға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10. Төлеуге жататын транзиттік тауарларды кедендік ресімдеуге арналған кедендік алымдардың сомасы ай сайын жиынтық ведомостың негізінде есепті айдың бірінен бастап соңғы күніне дейінгі кезең үшін есептеледі. </w:t>
      </w:r>
      <w:r>
        <w:br/>
      </w:r>
      <w:r>
        <w:rPr>
          <w:rFonts w:ascii="Times New Roman"/>
          <w:b w:val="false"/>
          <w:i w:val="false"/>
          <w:color w:val="000000"/>
          <w:sz w:val="28"/>
        </w:rPr>
        <w:t>
</w:t>
      </w:r>
      <w:r>
        <w:rPr>
          <w:rFonts w:ascii="Times New Roman"/>
          <w:b w:val="false"/>
          <w:i w:val="false"/>
          <w:color w:val="000000"/>
          <w:sz w:val="28"/>
        </w:rPr>
        <w:t xml:space="preserve">
      11. Транзиттік тауарларды кедендік ресімдеуге арналған кедендік алымдарды декларациялау мен төлеу кеден iсi саласындағы уәкiлеттi мемлекеттiк органы </w:t>
      </w:r>
      <w:r>
        <w:rPr>
          <w:rFonts w:ascii="Times New Roman"/>
          <w:b w:val="false"/>
          <w:i w:val="false"/>
          <w:color w:val="000000"/>
          <w:sz w:val="28"/>
        </w:rPr>
        <w:t>белгілейтін</w:t>
      </w:r>
      <w:r>
        <w:rPr>
          <w:rFonts w:ascii="Times New Roman"/>
          <w:b w:val="false"/>
          <w:i w:val="false"/>
          <w:color w:val="000000"/>
          <w:sz w:val="28"/>
        </w:rPr>
        <w:t xml:space="preserve"> тәртіппен</w:t>
      </w:r>
      <w:r>
        <w:rPr>
          <w:rFonts w:ascii="Times New Roman"/>
          <w:b w:val="false"/>
          <w:i w:val="false"/>
          <w:color w:val="000000"/>
          <w:sz w:val="28"/>
        </w:rPr>
        <w:t xml:space="preserve"> және мерзімдерде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