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616cb" w14:textId="eb616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Монополияшы кәсіпорындардың қызмет көрсетулеріне бағалар мен тарифтерді мемлекеттік реттеу жөніндегі қосымша шаралар туралы</w:t>
      </w:r>
    </w:p>
    <w:p>
      <w:pPr>
        <w:spacing w:after="0"/>
        <w:ind w:left="0"/>
        <w:jc w:val="both"/>
      </w:pPr>
      <w:r>
        <w:rPr>
          <w:rFonts w:ascii="Times New Roman"/>
          <w:b w:val="false"/>
          <w:i w:val="false"/>
          <w:color w:val="000000"/>
          <w:sz w:val="28"/>
        </w:rPr>
        <w:t>Қазақстан Республикасы Үкіметінің 1999 жылғы 9 сәуірдегі N 400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Республиканың ішкі рыноктарындағы жағдайды тұрақтандыру мақсатында және Қазақстан Республикасы Президентінің "Қазақстан Республикасының Үкіметі туралы" 1995 жылғы 18 желтоқсандағы N 2688  конституциялық 
</w:t>
      </w:r>
      <w:r>
        <w:rPr>
          <w:rFonts w:ascii="Times New Roman"/>
          <w:b w:val="false"/>
          <w:i w:val="false"/>
          <w:color w:val="000000"/>
          <w:sz w:val="28"/>
        </w:rPr>
        <w:t xml:space="preserve"> заң күші бар Жарлығының </w:t>
      </w:r>
      <w:r>
        <w:rPr>
          <w:rFonts w:ascii="Times New Roman"/>
          <w:b w:val="false"/>
          <w:i w:val="false"/>
          <w:color w:val="000000"/>
          <w:sz w:val="28"/>
        </w:rPr>
        <w:t>
 негізінде Қазақстан Республикасының Үкіметі қаулы етеді: 
</w:t>
      </w:r>
      <w:r>
        <w:br/>
      </w:r>
      <w:r>
        <w:rPr>
          <w:rFonts w:ascii="Times New Roman"/>
          <w:b w:val="false"/>
          <w:i w:val="false"/>
          <w:color w:val="000000"/>
          <w:sz w:val="28"/>
        </w:rPr>
        <w:t>
      1. Рыноктарда үстем жағдайға ие және оны бағалар мен тарифтерді негізсіз көтеру үшін пайдаланатын шаруашылық жүргізуші субъектілердің жылу қуатын өндіру және онымен жабдықтау, газбен жабдықтау, электрмен жабдықтау, сумен жабдықтау, кірме темір жолдарды пайдалану бойынша көрсететін қызметтеріне бағаны мемлекеттік реттеу енгізілсін. 
</w:t>
      </w:r>
      <w:r>
        <w:br/>
      </w:r>
      <w:r>
        <w:rPr>
          <w:rFonts w:ascii="Times New Roman"/>
          <w:b w:val="false"/>
          <w:i w:val="false"/>
          <w:color w:val="000000"/>
          <w:sz w:val="28"/>
        </w:rPr>
        <w:t>
      2. Былай деп белгіленсін: 
</w:t>
      </w:r>
      <w:r>
        <w:br/>
      </w:r>
      <w:r>
        <w:rPr>
          <w:rFonts w:ascii="Times New Roman"/>
          <w:b w:val="false"/>
          <w:i w:val="false"/>
          <w:color w:val="000000"/>
          <w:sz w:val="28"/>
        </w:rPr>
        <w:t>
      1) Қазақстан Республикасының аумағында сатылатын тауарлардың (жұмыстардың, қызмет көрсетулердің) бағалары туралы ақпарат тұтынушыларға тек теңгемен берілуі тиіс; 
</w:t>
      </w:r>
      <w:r>
        <w:br/>
      </w:r>
      <w:r>
        <w:rPr>
          <w:rFonts w:ascii="Times New Roman"/>
          <w:b w:val="false"/>
          <w:i w:val="false"/>
          <w:color w:val="000000"/>
          <w:sz w:val="28"/>
        </w:rPr>
        <w:t>
      2) Қазақстан Республикасының резиденттері арасында шарттар жасалғанда бағалар тек теңгемен белгіленеді; 
</w:t>
      </w:r>
      <w:r>
        <w:br/>
      </w:r>
      <w:r>
        <w:rPr>
          <w:rFonts w:ascii="Times New Roman"/>
          <w:b w:val="false"/>
          <w:i w:val="false"/>
          <w:color w:val="000000"/>
          <w:sz w:val="28"/>
        </w:rPr>
        <w:t>
      3) коммуналдық қызметтердi есептеу аспаптары болмаған кезде газбен жабдықтау, электрмен жабдықтау, сумен жабдықтау, жылумен жабдықтау үшiн төлемнiң мөлшерi 2003 жылғы 1 қаңтардағы жағдай бойынша нормалардан аспайтын қолданыстағы тұтыну нормалары ескерiле отырып айқындалады; &lt;*&gt;
</w:t>
      </w:r>
      <w:r>
        <w:br/>
      </w:r>
      <w:r>
        <w:rPr>
          <w:rFonts w:ascii="Times New Roman"/>
          <w:b w:val="false"/>
          <w:i w:val="false"/>
          <w:color w:val="000000"/>
          <w:sz w:val="28"/>
        </w:rPr>
        <w:t>
      4) электр қуаты мен газды Қазақстан Республикасынан тыс жерлерден сатып алатын және өнімді қазақстандық өндірушілерден алудың балама мүмкіншілігі жоқ аймақтарды электр қуатымен және газбен үзбей жабдықтау мақсатында, тұтынушылар үшін газ бен электр қуаты тарифтерін өзгерту ай сайын, АҚШ долларының ай ішіндегі орташа биржалық бағамының серпінінен қарай, Қазақстан Республикасының Табиғи монополияларды реттеу және бәсекені қорғау жөніндегі агенттігі белгілейтін тәртіппен жүзеге асырылына 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3)-тармақша жаңа редакцияда - ҚР Үкіметінің 2001.04.25. N 548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3)-тармақша жаңа редакцияда - ҚР Үкіметінің 2003.03.26. N 297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3. Осы қаулының 2-тармағының 1) және 2) тармақшаларында белгіленген шектеулер табиғи монополияларды реттеу жөніндегі заңдарда және Қазақстан Республикасы қатысушысы болып табылатын халықаралық шарттарда көзделген жағдайларда ұйымдардың қызмет көрсетулеріне белгіленген бағаларға қолданылмайды. 
</w:t>
      </w:r>
      <w:r>
        <w:br/>
      </w:r>
      <w:r>
        <w:rPr>
          <w:rFonts w:ascii="Times New Roman"/>
          <w:b w:val="false"/>
          <w:i w:val="false"/>
          <w:color w:val="000000"/>
          <w:sz w:val="28"/>
        </w:rPr>
        <w:t>
      4. Қазақстан Республикасының Табиғи монополияларды реттеу және бәсекені қорғау жөніндегі агенттігі рыноктарда үстем жағдайға ие шаруашылық жүргізуші субъектілердің жылуды өндіру және онымен жабдықтау, газбен жабдықтау, электрмен жабдықтау, сумен жабдықтау, кірме темір жолдарды пайдалану бойынша көрсететін қызметтеріне бағаны мемлекеттік реттеудің енгізілуін қамтамасыз етсін.
</w:t>
      </w:r>
      <w:r>
        <w:br/>
      </w:r>
      <w:r>
        <w:rPr>
          <w:rFonts w:ascii="Times New Roman"/>
          <w:b w:val="false"/>
          <w:i w:val="false"/>
          <w:color w:val="000000"/>
          <w:sz w:val="28"/>
        </w:rPr>
        <w:t>
      5. Министрліктер, агенттіктер және өзге де орталық атқарушы органдар бұрын қабылдаған нормативтік актілерін осы қаулыға сәйкес келтірсін.
</w:t>
      </w:r>
      <w:r>
        <w:br/>
      </w:r>
      <w:r>
        <w:rPr>
          <w:rFonts w:ascii="Times New Roman"/>
          <w:b w:val="false"/>
          <w:i w:val="false"/>
          <w:color w:val="000000"/>
          <w:sz w:val="28"/>
        </w:rPr>
        <w:t>
      6. Осы қаулы қол қойылған күнінен бастап күшіне енеді және жариялауға жатады.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