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90d9" w14:textId="c0e9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орталығын Көкшетау қаласына көшіру жөніндегі іс-шараларды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мамыр N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"Ақмола және Солтүстік Қазақстан облыстарының әкімшілік-аумақтық құрылысындағы өзгерістер туралы" 1999 жылғы 8 сәуірдегі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Қазақстан Республикасы Үкіметінің резервінен Ақмола облысының орталығын Көкшетау қаласына көшіру жөніндегі іс-шараларды қаржыландыруға Ақмола облысының әкіміне 247900 мың (екі жүз қырық жеті миллион тоғыз жүз мың) теңге сомасында ақша қаражатын,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облыстық басқару органдарын көшіруге байланысты қызметкерлерді босату жөніндегі шығындарға - 2763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облыстық басқару органдарын көшіруге байланысты шығындарға - 18900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тұрғын үй сатып алуға - 71000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әкімшілік үйлері мен ғимараттарын жөндеуге - 155237 мың теңге бөлетін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ЕСКЕРТУ. 1-тармақ өзгерді - ҚР Үкіметінің 1999.12.27. N 1991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P991991_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Ақмола облысының әкімі бөлінген қаражатты уақтылы игеру жөнінде қажетті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Қаржы министрлігі бөлінген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