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0b73" w14:textId="5890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23 ақпандағы N 157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11 маусым N 720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1999 жылға арналған заң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жобалары жұмыстарының жоспары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1999 жылғы 23 ақпандағы N 157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P990157_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аталған қаулымен бекітілген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жылға арналған заң жобалары жұмыстарының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реттік нөмірі 52-1-жолмен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"52-1  Өлшем бір.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лігін қамта.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масыз ету    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туралы       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сауда министрлігі  қазан  қараша  желтоқсан".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Омарбекова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Қасымбеков 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