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1e33a" w14:textId="eb1e3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резервінен бюджеттік несие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11 маусым N 724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Жалақы бойынша берешегін өтеу мақсатында және "Бюджет жүйесі туралы" Қазақстан Республикасы 1999 жылғы 1 сәуірдегі Заңының 13 және 19-баптарына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Қаржы министрлігі белгіленген тәртіппен жалақы бойынша берешегін өтеуге Алматы облысының әкіміне 233,0 миллион (екі жүз отыз үш миллион) теңге сомада бюджеттік несие 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облысының әкімі бөлінген қаражатты мақсатты пайдалануды және несиені 1999 жылғы 1 желтоқсанға дейін қайтаруды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Қаржы министрлігі аталған қаражатты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"мақсатты пайдаланылуын бақылауды және бюджеттік несиені" дер кезінде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қайтарылуын қамтамасыз етсін.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Қазақстан Республикасының Қаржы министрлігі мен Алматы облысының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әкімі несие келісімін жасассын. Келісімнің бір шарты ретінде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Қаржы министрлігінің осы қаулының 2-тармағына сәйкес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бюджеттік несиені қайтармаған немесе толық қайтармаған жағдайда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облысы әкімінің келісімінсіз ақшаны жергілікті бюджеттің кез келген шотынан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есептен шығаруы көзделсін.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