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b0a91" w14:textId="f5b0a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облысында Қызыләскер-Киров автомобиль жолын салудың кейбір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16 маусым N 780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Көлік құралдарының Мақтарал ауданынан облыс орталығына және республиканың басқа да аймақтарына жол жүруіне қолайлы жағдай жасау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Экономикалық жоспарлау жөніндегі агенттігі 2000 жылдан бастап жобаны қаржыландыру үшін сыртқы заемдарды тарту мүмкіндігін пысықтасын.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Көлік, коммуникациялар және туризм министрлігі 1999 жылғы шілдеде жабық конкурс өткізу арқылы, 1991 жылғы бағамен сметалық құны 31 млн. теңге болатын ұзындығы 37 км. Қызыләскер-Киров автомобиль жолының құрылысын бастауды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Қаржы министрлігі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Көлік, коммуникациялар және туризм министрлігіне "Республикалық деңгейдегі автомобиль жолдарының құрылысын салу және қайта жаңарту" бағдарламасы бойынша 1999 жылға арналған республикалық бюджетте көзделген қаржының есебінен Қызыләскер-Киров автомобиль жолын салуды қаржыландыру үшін 1999 жылы 288 млн. теңге сомасында қаражат бөлуді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2000 жылға арналған бюджеттің жобасын қалыптастыру кезінде құрылыс кестесіне сәйкес Қызыләскер-Киров автомобиль жолын қаржыландыру үшін қаржы көздесін.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"Астана қаласын 1999 жылы дамыту туралы" Қазақстан Республикасы Үкіметінің 1999 жылғы 24 ақпандағы N 161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P990161_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1) тармақшасының екінші абзацындағы "2000,5" деген сан "1646,5"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қаулыға 1-қосымшада: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"Көлік, коммуникациялар және туризм министрлігі" деген жолдағы "Қаржыландыру көлемі" деген бағандағы "819" деген сан "465"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"Айналып өтетін айналма жолдың учаскесі (Қарағанды-Павлодар)" деген жолдағы "Іске қосу мерзімі (жыл, тоқсан)" деген бағандағы "маусым 1999 ж." деген сөздер "қыркүйек 2000 ж." деген сөздермен, "Қаржыландыру көлемі" деген бағандағы "819" деген сан "465" деген санмен ауыстырылсын;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"Жиыны" деген жолдағы "Қаржыландыру көлемі" деген бағандағы "2000,5"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сан "1646,5" деген санмен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Осы қаулының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Премьер-Министрінің орынбасары А.С.Павловқа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Омарбекова А.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