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5e7b" w14:textId="22e5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31 наурыздағы N 344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шілде N 1077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"1999 жылдан - 2000 жылға дейінгі кезеңде республикалық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деңгейде өткізілетін мерейтойлардың тізбесі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31 наурыздағы N 344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11, 106-құжат)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мақұлданған 1999 жылдан - 2000 жылға дейінгі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кезеңде республикалық деңгейде өткізілетін мерейтойлардың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мазмұндағы жолдармен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  100   Үкіметтің   Еңбек       "Қазақойл"    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мұнай             қаулысы     ұжымдары    ұлттық         қыр-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өнеркәсібінің                 мен         мұнайгаз       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100 жылдығы"                  облыстарда 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Мұнайшы    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күніне     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арналған   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салтанатты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жиналыстар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Мұнайгаз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өнеркәсібін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дамытуда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ерекше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көзге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түскендерді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награда-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ларымен,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естелік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өңірлік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белгілерімен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марапаттау.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ның 2-томдық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мұнай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энцикло-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педиясын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шығару.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Омарбекова 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